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0474FB8A"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961FFC">
        <w:rPr>
          <w:rFonts w:asciiTheme="minorHAnsi" w:hAnsiTheme="minorHAnsi" w:cstheme="minorHAnsi"/>
          <w:b/>
          <w:lang w:val="ro-RO"/>
        </w:rPr>
        <w:t>28 iunie</w:t>
      </w:r>
      <w:r w:rsidR="00961FFC" w:rsidRPr="00E12597">
        <w:rPr>
          <w:rFonts w:asciiTheme="minorHAnsi" w:hAnsiTheme="minorHAnsi" w:cstheme="minorHAnsi"/>
          <w:b/>
          <w:lang w:val="ro-RO"/>
        </w:rPr>
        <w:t xml:space="preserve"> 2024</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6E3050B7"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961FFC">
        <w:rPr>
          <w:rFonts w:asciiTheme="minorHAnsi" w:hAnsiTheme="minorHAnsi" w:cstheme="minorHAnsi"/>
          <w:b/>
          <w:bCs/>
          <w:lang w:val="ro-RO"/>
        </w:rPr>
        <w:t>18 iunie</w:t>
      </w:r>
      <w:r w:rsidR="00961FFC" w:rsidRPr="00E12597">
        <w:rPr>
          <w:rFonts w:asciiTheme="minorHAnsi" w:hAnsiTheme="minorHAnsi" w:cstheme="minorHAnsi"/>
          <w:b/>
          <w:bCs/>
          <w:lang w:val="ro-RO"/>
        </w:rPr>
        <w:t xml:space="preserve"> 2024</w:t>
      </w:r>
      <w:r w:rsidR="00961FFC" w:rsidRPr="00E12597">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4E06CC08" w:rsidR="00AD1E73" w:rsidRPr="003A50DD"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961FFC">
        <w:rPr>
          <w:rFonts w:asciiTheme="minorHAnsi" w:hAnsiTheme="minorHAnsi" w:cstheme="minorHAnsi"/>
          <w:b/>
          <w:lang w:val="ro-RO"/>
        </w:rPr>
        <w:t>28 iunie</w:t>
      </w:r>
      <w:r w:rsidR="00961FFC" w:rsidRPr="00E12597">
        <w:rPr>
          <w:rFonts w:asciiTheme="minorHAnsi" w:hAnsiTheme="minorHAnsi" w:cstheme="minorHAnsi"/>
          <w:b/>
          <w:lang w:val="ro-RO"/>
        </w:rPr>
        <w:t xml:space="preserve"> </w:t>
      </w:r>
      <w:r w:rsidR="00961FFC" w:rsidRPr="00E12597">
        <w:rPr>
          <w:rFonts w:asciiTheme="minorHAnsi" w:hAnsiTheme="minorHAnsi" w:cstheme="minorHAnsi"/>
          <w:b/>
          <w:bCs/>
          <w:lang w:val="ro-RO"/>
        </w:rPr>
        <w:t>2024</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w:t>
      </w:r>
      <w:r w:rsidR="00540B1D">
        <w:rPr>
          <w:rFonts w:asciiTheme="minorHAnsi" w:hAnsiTheme="minorHAnsi" w:cstheme="minorHAnsi"/>
          <w:b/>
          <w:bCs/>
          <w:lang w:val="ro-RO"/>
        </w:rPr>
        <w:t>ă</w:t>
      </w:r>
      <w:r w:rsidR="00320977" w:rsidRPr="003A50DD">
        <w:rPr>
          <w:rFonts w:asciiTheme="minorHAnsi" w:hAnsiTheme="minorHAnsi" w:cstheme="minorHAnsi"/>
          <w:b/>
          <w:bCs/>
          <w:lang w:val="ro-RO"/>
        </w:rPr>
        <w:t>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961FFC">
        <w:rPr>
          <w:rFonts w:asciiTheme="minorHAnsi" w:hAnsiTheme="minorHAnsi" w:cstheme="minorHAnsi"/>
          <w:b/>
          <w:bCs/>
          <w:lang w:val="ro-RO"/>
        </w:rPr>
        <w:t>18 iunie</w:t>
      </w:r>
      <w:r w:rsidR="00961FFC" w:rsidRPr="00E12597">
        <w:rPr>
          <w:rFonts w:asciiTheme="minorHAnsi" w:hAnsiTheme="minorHAnsi" w:cstheme="minorHAnsi"/>
          <w:b/>
          <w:bCs/>
          <w:lang w:val="ro-RO"/>
        </w:rPr>
        <w:t xml:space="preserve"> 2024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03572972" w14:textId="77777777" w:rsidR="00D44D2F" w:rsidRPr="003A50DD" w:rsidRDefault="00D44D2F" w:rsidP="00E96634">
      <w:pPr>
        <w:ind w:right="407"/>
        <w:jc w:val="both"/>
        <w:rPr>
          <w:rFonts w:asciiTheme="minorHAnsi" w:hAnsiTheme="minorHAnsi" w:cstheme="minorHAnsi"/>
          <w:b/>
          <w:bCs/>
          <w:lang w:val="ro-RO"/>
        </w:rPr>
      </w:pPr>
    </w:p>
    <w:p w14:paraId="344AADBA" w14:textId="53F4579D" w:rsidR="00E90687" w:rsidRPr="00E90687" w:rsidRDefault="00961FFC" w:rsidP="00E90687">
      <w:pPr>
        <w:numPr>
          <w:ilvl w:val="0"/>
          <w:numId w:val="12"/>
        </w:numPr>
        <w:tabs>
          <w:tab w:val="left" w:pos="450"/>
        </w:tabs>
        <w:spacing w:before="240" w:after="240"/>
        <w:ind w:right="112"/>
        <w:jc w:val="both"/>
        <w:rPr>
          <w:rFonts w:asciiTheme="minorHAnsi" w:hAnsiTheme="minorHAnsi" w:cstheme="minorHAnsi"/>
          <w:b/>
          <w:bCs/>
          <w:iCs/>
          <w:lang w:val="fr-FR" w:eastAsia="zh-TW"/>
        </w:rPr>
      </w:pPr>
      <w:r w:rsidRPr="00D31B71">
        <w:rPr>
          <w:rFonts w:asciiTheme="minorHAnsi" w:hAnsiTheme="minorHAnsi" w:cstheme="minorHAnsi"/>
          <w:b/>
          <w:bCs/>
          <w:iCs/>
          <w:lang w:val="fr-FR" w:eastAsia="zh-TW"/>
        </w:rPr>
        <w:t>Pentru punctul 1 de pe ordinea de zi, respectiv:</w:t>
      </w:r>
    </w:p>
    <w:p w14:paraId="2793A1C6" w14:textId="28B082C7" w:rsidR="00961FFC" w:rsidRPr="00030A2B" w:rsidRDefault="00030A2B" w:rsidP="00BA703C">
      <w:pPr>
        <w:spacing w:after="240"/>
        <w:ind w:left="360" w:right="407"/>
        <w:jc w:val="both"/>
        <w:rPr>
          <w:rFonts w:asciiTheme="minorHAnsi" w:hAnsiTheme="minorHAnsi" w:cstheme="minorHAnsi"/>
          <w:b/>
          <w:bCs/>
          <w:lang w:val="fr-FR"/>
        </w:rPr>
      </w:pPr>
      <w:bookmarkStart w:id="1" w:name="_Hlk149752732"/>
      <w:r w:rsidRPr="00030A2B">
        <w:rPr>
          <w:rFonts w:asciiTheme="minorHAnsi" w:hAnsiTheme="minorHAnsi" w:cstheme="minorHAnsi"/>
        </w:rPr>
        <w:t>Aprobarea Bugetului de Venituri şi Cheltuieli Rectificat al S.P.E.E.H. Hidroelectrica S.A pe anul 2024, conform Notei de Fundamentare prezentata acționarilor.</w:t>
      </w:r>
    </w:p>
    <w:tbl>
      <w:tblPr>
        <w:tblW w:w="7478" w:type="dxa"/>
        <w:jc w:val="center"/>
        <w:tblLayout w:type="fixed"/>
        <w:tblLook w:val="0400" w:firstRow="0" w:lastRow="0" w:firstColumn="0" w:lastColumn="0" w:noHBand="0" w:noVBand="1"/>
      </w:tblPr>
      <w:tblGrid>
        <w:gridCol w:w="2430"/>
        <w:gridCol w:w="2453"/>
        <w:gridCol w:w="2595"/>
      </w:tblGrid>
      <w:tr w:rsidR="00961FFC" w:rsidRPr="00D31B71" w14:paraId="125AD51A" w14:textId="77777777" w:rsidTr="00182CB5">
        <w:trPr>
          <w:trHeight w:val="376"/>
          <w:jc w:val="center"/>
        </w:trPr>
        <w:tc>
          <w:tcPr>
            <w:tcW w:w="2430" w:type="dxa"/>
            <w:vAlign w:val="bottom"/>
            <w:hideMark/>
          </w:tcPr>
          <w:bookmarkEnd w:id="1"/>
          <w:p w14:paraId="65B1EC70"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75C877C6"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26A7E722"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961FFC" w:rsidRPr="00D31B71" w14:paraId="3646BEDA" w14:textId="77777777" w:rsidTr="00182CB5">
        <w:trPr>
          <w:trHeight w:val="300"/>
          <w:jc w:val="center"/>
        </w:trPr>
        <w:tc>
          <w:tcPr>
            <w:tcW w:w="2430" w:type="dxa"/>
            <w:vAlign w:val="bottom"/>
            <w:hideMark/>
          </w:tcPr>
          <w:p w14:paraId="41AE0071"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4B53B928"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65F2FFA8" w14:textId="77777777" w:rsidR="00961FFC" w:rsidRPr="00D31B71" w:rsidRDefault="00961FFC" w:rsidP="00BA703C">
            <w:pPr>
              <w:tabs>
                <w:tab w:val="left" w:pos="450"/>
              </w:tabs>
              <w:spacing w:before="240"/>
              <w:ind w:right="407"/>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53147D79" w14:textId="77777777" w:rsidR="00961FFC" w:rsidRPr="00D31B71" w:rsidRDefault="00961FFC" w:rsidP="00BA703C">
      <w:pPr>
        <w:numPr>
          <w:ilvl w:val="0"/>
          <w:numId w:val="12"/>
        </w:numPr>
        <w:tabs>
          <w:tab w:val="left" w:pos="450"/>
        </w:tabs>
        <w:spacing w:before="240" w:after="240"/>
        <w:ind w:right="407"/>
        <w:jc w:val="both"/>
        <w:rPr>
          <w:rFonts w:asciiTheme="minorHAnsi" w:hAnsiTheme="minorHAnsi" w:cstheme="minorHAnsi"/>
          <w:iCs/>
          <w:lang w:val="ro-RO" w:eastAsia="zh-TW"/>
        </w:rPr>
      </w:pPr>
      <w:r>
        <w:rPr>
          <w:rFonts w:asciiTheme="minorHAnsi" w:hAnsiTheme="minorHAnsi" w:cstheme="minorHAnsi"/>
          <w:b/>
          <w:iCs/>
          <w:lang w:val="ro-RO" w:eastAsia="zh-TW"/>
        </w:rPr>
        <w:t>Pentru punctul 2</w:t>
      </w:r>
      <w:r w:rsidRPr="00D31B71">
        <w:rPr>
          <w:rFonts w:asciiTheme="minorHAnsi" w:hAnsiTheme="minorHAnsi" w:cstheme="minorHAnsi"/>
          <w:b/>
          <w:iCs/>
          <w:lang w:val="ro-RO" w:eastAsia="zh-TW"/>
        </w:rPr>
        <w:t xml:space="preserve"> de pe ordinea de zi, respectiv:</w:t>
      </w:r>
      <w:r w:rsidRPr="00D31B71">
        <w:rPr>
          <w:rFonts w:asciiTheme="minorHAnsi" w:hAnsiTheme="minorHAnsi" w:cstheme="minorHAnsi"/>
          <w:b/>
          <w:iCs/>
          <w:lang w:val="ro-RO" w:eastAsia="zh-TW"/>
        </w:rPr>
        <w:tab/>
      </w:r>
    </w:p>
    <w:p w14:paraId="2C897DBB" w14:textId="6FBA6313" w:rsidR="00961FFC" w:rsidRPr="00E90687" w:rsidRDefault="00961FFC" w:rsidP="00BA703C">
      <w:pPr>
        <w:spacing w:after="240" w:line="276" w:lineRule="auto"/>
        <w:ind w:left="360" w:right="407"/>
        <w:jc w:val="both"/>
        <w:rPr>
          <w:rFonts w:asciiTheme="minorHAnsi" w:hAnsiTheme="minorHAnsi" w:cstheme="minorHAnsi"/>
          <w:b/>
          <w:bCs/>
        </w:rPr>
      </w:pPr>
      <w:r w:rsidRPr="00D31B71">
        <w:rPr>
          <w:rFonts w:asciiTheme="minorHAnsi" w:hAnsiTheme="minorHAnsi" w:cstheme="minorHAnsi"/>
          <w:bCs/>
          <w:iCs/>
          <w:lang w:val="ro-RO" w:eastAsia="zh-TW"/>
        </w:rPr>
        <w:t>Aprobarea</w:t>
      </w:r>
      <w:r>
        <w:rPr>
          <w:rFonts w:asciiTheme="minorHAnsi" w:hAnsiTheme="minorHAnsi" w:cstheme="minorHAnsi"/>
          <w:bCs/>
          <w:iCs/>
          <w:lang w:val="ro-RO" w:eastAsia="zh-TW"/>
        </w:rPr>
        <w:t xml:space="preserve"> împuternicirii</w:t>
      </w:r>
      <w:r w:rsidRPr="00D31B71">
        <w:rPr>
          <w:rFonts w:asciiTheme="minorHAnsi" w:hAnsiTheme="minorHAnsi" w:cstheme="minorHAnsi"/>
          <w:bCs/>
          <w:iCs/>
          <w:lang w:val="ro-RO" w:eastAsia="zh-TW"/>
        </w:rPr>
        <w:t xml:space="preserve"> </w:t>
      </w:r>
      <w:bookmarkStart w:id="2" w:name="_Hlk149752787"/>
      <w:r w:rsidRPr="00F05165">
        <w:rPr>
          <w:rFonts w:asciiTheme="minorHAnsi" w:hAnsiTheme="minorHAnsi" w:cstheme="minorHAnsi"/>
        </w:rPr>
        <w:t>Președintelui Directoratului/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p>
    <w:tbl>
      <w:tblPr>
        <w:tblW w:w="7478" w:type="dxa"/>
        <w:jc w:val="center"/>
        <w:tblLayout w:type="fixed"/>
        <w:tblLook w:val="0400" w:firstRow="0" w:lastRow="0" w:firstColumn="0" w:lastColumn="0" w:noHBand="0" w:noVBand="1"/>
      </w:tblPr>
      <w:tblGrid>
        <w:gridCol w:w="2430"/>
        <w:gridCol w:w="2453"/>
        <w:gridCol w:w="2595"/>
      </w:tblGrid>
      <w:tr w:rsidR="00961FFC" w:rsidRPr="00D31B71" w14:paraId="5BCD102B" w14:textId="77777777" w:rsidTr="00182CB5">
        <w:trPr>
          <w:trHeight w:val="300"/>
          <w:jc w:val="center"/>
        </w:trPr>
        <w:tc>
          <w:tcPr>
            <w:tcW w:w="2430" w:type="dxa"/>
            <w:vAlign w:val="bottom"/>
            <w:hideMark/>
          </w:tcPr>
          <w:bookmarkEnd w:id="2"/>
          <w:p w14:paraId="31A94614"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PENTRU</w:t>
            </w:r>
          </w:p>
        </w:tc>
        <w:tc>
          <w:tcPr>
            <w:tcW w:w="2453" w:type="dxa"/>
            <w:vAlign w:val="bottom"/>
            <w:hideMark/>
          </w:tcPr>
          <w:p w14:paraId="45F22A42"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ÎMPOTRIVĂ</w:t>
            </w:r>
          </w:p>
        </w:tc>
        <w:tc>
          <w:tcPr>
            <w:tcW w:w="2595" w:type="dxa"/>
            <w:vAlign w:val="bottom"/>
            <w:hideMark/>
          </w:tcPr>
          <w:p w14:paraId="764BFA45"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b/>
                <w:bCs/>
                <w:iCs/>
                <w:lang w:val="ro-RO" w:eastAsia="zh-TW"/>
              </w:rPr>
              <w:t>ABŢINERE</w:t>
            </w:r>
          </w:p>
        </w:tc>
      </w:tr>
      <w:tr w:rsidR="00961FFC" w:rsidRPr="00D31B71" w14:paraId="3513EE6B" w14:textId="77777777" w:rsidTr="00182CB5">
        <w:trPr>
          <w:trHeight w:val="300"/>
          <w:jc w:val="center"/>
        </w:trPr>
        <w:tc>
          <w:tcPr>
            <w:tcW w:w="2430" w:type="dxa"/>
            <w:vAlign w:val="bottom"/>
            <w:hideMark/>
          </w:tcPr>
          <w:p w14:paraId="64F2190F"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453" w:type="dxa"/>
            <w:vAlign w:val="bottom"/>
            <w:hideMark/>
          </w:tcPr>
          <w:p w14:paraId="36B853AE"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c>
          <w:tcPr>
            <w:tcW w:w="2595" w:type="dxa"/>
            <w:vAlign w:val="bottom"/>
            <w:hideMark/>
          </w:tcPr>
          <w:p w14:paraId="586EFE05" w14:textId="77777777" w:rsidR="00961FFC" w:rsidRPr="00D31B71" w:rsidRDefault="00961FFC" w:rsidP="00182CB5">
            <w:pPr>
              <w:tabs>
                <w:tab w:val="left" w:pos="450"/>
              </w:tabs>
              <w:spacing w:before="240"/>
              <w:ind w:right="112"/>
              <w:jc w:val="center"/>
              <w:rPr>
                <w:rFonts w:asciiTheme="minorHAnsi" w:hAnsiTheme="minorHAnsi" w:cstheme="minorHAnsi"/>
                <w:b/>
                <w:bCs/>
                <w:iCs/>
                <w:lang w:eastAsia="zh-TW"/>
              </w:rPr>
            </w:pPr>
            <w:r w:rsidRPr="00D31B71">
              <w:rPr>
                <w:rFonts w:asciiTheme="minorHAnsi" w:hAnsiTheme="minorHAnsi" w:cstheme="minorHAnsi"/>
                <w:iCs/>
                <w:lang w:eastAsia="zh-TW"/>
              </w:rPr>
              <w:fldChar w:fldCharType="begin">
                <w:ffData>
                  <w:name w:val="Check1"/>
                  <w:enabled/>
                  <w:calcOnExit w:val="0"/>
                  <w:checkBox>
                    <w:sizeAuto/>
                    <w:default w:val="0"/>
                  </w:checkBox>
                </w:ffData>
              </w:fldChar>
            </w:r>
            <w:r w:rsidRPr="00D31B71">
              <w:rPr>
                <w:rFonts w:asciiTheme="minorHAnsi" w:hAnsiTheme="minorHAnsi" w:cstheme="minorHAnsi"/>
                <w:iCs/>
                <w:lang w:eastAsia="zh-TW"/>
              </w:rPr>
              <w:instrText xml:space="preserve"> FORMCHECKBOX </w:instrText>
            </w:r>
            <w:r w:rsidR="00540B1D">
              <w:rPr>
                <w:rFonts w:asciiTheme="minorHAnsi" w:hAnsiTheme="minorHAnsi" w:cstheme="minorHAnsi"/>
                <w:iCs/>
                <w:lang w:eastAsia="zh-TW"/>
              </w:rPr>
            </w:r>
            <w:r w:rsidR="00540B1D">
              <w:rPr>
                <w:rFonts w:asciiTheme="minorHAnsi" w:hAnsiTheme="minorHAnsi" w:cstheme="minorHAnsi"/>
                <w:iCs/>
                <w:lang w:eastAsia="zh-TW"/>
              </w:rPr>
              <w:fldChar w:fldCharType="separate"/>
            </w:r>
            <w:r w:rsidRPr="00D31B71">
              <w:rPr>
                <w:rFonts w:asciiTheme="minorHAnsi" w:hAnsiTheme="minorHAnsi" w:cstheme="minorHAnsi"/>
                <w:lang w:val="ro-RO" w:eastAsia="zh-TW"/>
              </w:rPr>
              <w:fldChar w:fldCharType="end"/>
            </w:r>
          </w:p>
        </w:tc>
      </w:tr>
    </w:tbl>
    <w:p w14:paraId="58AE483A" w14:textId="77777777" w:rsidR="00961FFC" w:rsidRPr="00D31B71" w:rsidRDefault="00961FFC" w:rsidP="00961FFC">
      <w:pPr>
        <w:ind w:right="112"/>
        <w:jc w:val="both"/>
        <w:rPr>
          <w:rFonts w:asciiTheme="minorHAnsi" w:hAnsiTheme="minorHAnsi" w:cstheme="minorHAnsi"/>
          <w:i/>
          <w:lang w:val="ro-RO" w:eastAsia="ro-RO"/>
        </w:rPr>
      </w:pPr>
    </w:p>
    <w:p w14:paraId="1714EE9A" w14:textId="77777777" w:rsidR="00AD1E73" w:rsidRPr="003A50DD" w:rsidRDefault="00AD1E73" w:rsidP="00E96634">
      <w:pPr>
        <w:ind w:right="407"/>
        <w:jc w:val="both"/>
        <w:rPr>
          <w:rFonts w:asciiTheme="minorHAnsi" w:hAnsiTheme="minorHAnsi" w:cstheme="minorHAnsi"/>
          <w:iCs/>
          <w:lang w:val="ro-RO" w:eastAsia="ro-RO"/>
        </w:rPr>
      </w:pPr>
    </w:p>
    <w:p w14:paraId="19124537" w14:textId="33EAA2BE" w:rsidR="00AD1E73" w:rsidRPr="003A50DD" w:rsidRDefault="00AD1E73" w:rsidP="00E96634">
      <w:pPr>
        <w:ind w:right="407"/>
        <w:jc w:val="both"/>
        <w:rPr>
          <w:rFonts w:asciiTheme="minorHAnsi" w:hAnsiTheme="minorHAnsi" w:cstheme="minorHAnsi"/>
          <w:i/>
          <w:lang w:val="ro-RO" w:eastAsia="ro-RO"/>
        </w:rPr>
      </w:pPr>
      <w:r w:rsidRPr="003A50DD">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w:t>
      </w:r>
      <w:r w:rsidR="003A671B" w:rsidRPr="003A50DD">
        <w:rPr>
          <w:rFonts w:asciiTheme="minorHAnsi" w:hAnsiTheme="minorHAnsi" w:cstheme="minorHAnsi"/>
          <w:i/>
          <w:lang w:val="ro-RO" w:eastAsia="ro-RO"/>
        </w:rPr>
        <w:t xml:space="preserve">, respectiv, </w:t>
      </w:r>
      <w:r w:rsidRPr="003A50DD">
        <w:rPr>
          <w:rFonts w:asciiTheme="minorHAnsi" w:hAnsiTheme="minorHAnsi" w:cstheme="minorHAnsi"/>
          <w:i/>
          <w:lang w:val="ro-RO" w:eastAsia="ro-RO"/>
        </w:rPr>
        <w:t>daca nu se bifează nicio căsuţă</w:t>
      </w:r>
      <w:r w:rsidR="003531BB" w:rsidRPr="003A50DD">
        <w:rPr>
          <w:rFonts w:asciiTheme="minorHAnsi" w:hAnsiTheme="minorHAnsi" w:cstheme="minorHAnsi"/>
          <w:i/>
          <w:lang w:val="ro-RO" w:eastAsia="ro-RO"/>
        </w:rPr>
        <w:t xml:space="preserve"> sau se bifează doar căsuţa „ABTINERE”</w:t>
      </w:r>
      <w:r w:rsidRPr="003A50DD">
        <w:rPr>
          <w:rFonts w:asciiTheme="minorHAnsi" w:hAnsiTheme="minorHAnsi" w:cstheme="minorHAnsi"/>
          <w:i/>
          <w:lang w:val="ro-RO" w:eastAsia="ro-RO"/>
        </w:rPr>
        <w:t xml:space="preserve">, votul </w:t>
      </w:r>
      <w:r w:rsidR="003A671B" w:rsidRPr="003A50DD">
        <w:rPr>
          <w:rFonts w:asciiTheme="minorHAnsi" w:hAnsiTheme="minorHAnsi" w:cstheme="minorHAnsi"/>
          <w:i/>
          <w:lang w:val="ro-RO" w:eastAsia="ro-RO"/>
        </w:rPr>
        <w:t>este</w:t>
      </w:r>
      <w:r w:rsidRPr="003A50DD">
        <w:rPr>
          <w:rFonts w:asciiTheme="minorHAnsi" w:hAnsiTheme="minorHAnsi" w:cstheme="minorHAnsi"/>
          <w:i/>
          <w:lang w:val="ro-RO" w:eastAsia="ro-RO"/>
        </w:rPr>
        <w:t xml:space="preserve"> consider</w:t>
      </w:r>
      <w:r w:rsidR="003A671B" w:rsidRPr="003A50DD">
        <w:rPr>
          <w:rFonts w:asciiTheme="minorHAnsi" w:hAnsiTheme="minorHAnsi" w:cstheme="minorHAnsi"/>
          <w:i/>
          <w:lang w:val="ro-RO" w:eastAsia="ro-RO"/>
        </w:rPr>
        <w:t>at</w:t>
      </w:r>
      <w:r w:rsidRPr="003A50DD">
        <w:rPr>
          <w:rFonts w:asciiTheme="minorHAnsi" w:hAnsiTheme="minorHAnsi" w:cstheme="minorHAnsi"/>
          <w:i/>
          <w:lang w:val="ro-RO" w:eastAsia="ro-RO"/>
        </w:rPr>
        <w:t xml:space="preserve"> </w:t>
      </w:r>
      <w:r w:rsidR="003A671B" w:rsidRPr="003A50DD">
        <w:rPr>
          <w:rFonts w:asciiTheme="minorHAnsi" w:hAnsiTheme="minorHAnsi" w:cstheme="minorHAnsi"/>
          <w:i/>
          <w:lang w:val="ro-RO" w:eastAsia="ro-RO"/>
        </w:rPr>
        <w:t>neexprimat.</w:t>
      </w:r>
    </w:p>
    <w:p w14:paraId="6CF61C74" w14:textId="77777777" w:rsidR="00AD1E73" w:rsidRPr="003A50DD" w:rsidRDefault="00AD1E73" w:rsidP="00E96634">
      <w:pPr>
        <w:ind w:right="407"/>
        <w:jc w:val="both"/>
        <w:rPr>
          <w:rFonts w:asciiTheme="minorHAnsi" w:hAnsiTheme="minorHAnsi" w:cstheme="minorHAnsi"/>
          <w:i/>
          <w:lang w:val="ro-RO" w:eastAsia="ro-RO"/>
        </w:rPr>
      </w:pPr>
    </w:p>
    <w:p w14:paraId="34335037" w14:textId="3F876BB3" w:rsidR="00320977" w:rsidRPr="003A50DD" w:rsidRDefault="00AD1E73" w:rsidP="00E96634">
      <w:pPr>
        <w:ind w:right="407"/>
        <w:jc w:val="both"/>
        <w:rPr>
          <w:rFonts w:asciiTheme="minorHAnsi" w:hAnsiTheme="minorHAnsi" w:cstheme="minorHAnsi"/>
          <w:i/>
          <w:iCs/>
          <w:lang w:val="ro-RO" w:eastAsia="ro-RO"/>
        </w:rPr>
      </w:pPr>
      <w:r w:rsidRPr="003A50DD">
        <w:rPr>
          <w:rFonts w:asciiTheme="minorHAnsi" w:hAnsiTheme="minorHAnsi" w:cstheme="minorHAnsi"/>
          <w:i/>
          <w:lang w:val="ro-RO" w:eastAsia="ro-RO"/>
        </w:rPr>
        <w:lastRenderedPageBreak/>
        <w:t xml:space="preserve">Notă 2: </w:t>
      </w:r>
      <w:r w:rsidRPr="003A50DD">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961FFC">
        <w:rPr>
          <w:rFonts w:asciiTheme="minorHAnsi" w:hAnsiTheme="minorHAnsi" w:cstheme="minorHAnsi"/>
          <w:i/>
          <w:lang w:val="ro-RO" w:eastAsia="ro-RO"/>
        </w:rPr>
        <w:t>28 mai 2024</w:t>
      </w:r>
      <w:r w:rsidRPr="003A50DD">
        <w:rPr>
          <w:rFonts w:asciiTheme="minorHAnsi" w:hAnsiTheme="minorHAnsi" w:cstheme="minorHAnsi"/>
          <w:i/>
          <w:iCs/>
          <w:lang w:val="ro-RO" w:eastAsia="ro-RO"/>
        </w:rPr>
        <w:t>,  pe website-ul Societatii la adresa</w:t>
      </w:r>
      <w:r w:rsidRPr="003A50DD">
        <w:rPr>
          <w:rFonts w:asciiTheme="minorHAnsi" w:hAnsiTheme="minorHAnsi" w:cstheme="minorHAnsi"/>
          <w:i/>
          <w:lang w:val="ro-RO" w:eastAsia="ro-RO"/>
        </w:rPr>
        <w:t xml:space="preserve"> </w:t>
      </w:r>
      <w:hyperlink r:id="rId8" w:history="1">
        <w:r w:rsidRPr="003A50DD">
          <w:rPr>
            <w:rStyle w:val="Hyperlink"/>
            <w:rFonts w:asciiTheme="minorHAnsi" w:hAnsiTheme="minorHAnsi" w:cstheme="minorHAnsi"/>
            <w:i/>
            <w:lang w:val="ro-RO" w:eastAsia="ro-RO"/>
          </w:rPr>
          <w:t>www.hidroelectrica.ro</w:t>
        </w:r>
      </w:hyperlink>
      <w:r w:rsidRPr="003A50DD">
        <w:rPr>
          <w:rFonts w:asciiTheme="minorHAnsi" w:hAnsiTheme="minorHAnsi" w:cstheme="minorHAnsi"/>
          <w:i/>
          <w:iCs/>
          <w:lang w:val="ro-RO" w:eastAsia="ro-RO"/>
        </w:rPr>
        <w:t>, secţiunea Relaţia cu Investitorii -&gt; Adunarea Generală a Acţionarilor.</w:t>
      </w:r>
    </w:p>
    <w:p w14:paraId="1FEA485D" w14:textId="77777777" w:rsidR="00320977" w:rsidRPr="003A50DD" w:rsidRDefault="00320977" w:rsidP="00E96634">
      <w:pPr>
        <w:ind w:right="407"/>
        <w:jc w:val="both"/>
        <w:rPr>
          <w:rFonts w:asciiTheme="minorHAnsi" w:hAnsiTheme="minorHAnsi" w:cstheme="minorHAnsi"/>
          <w:i/>
          <w:iCs/>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5839B81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961FFC">
        <w:rPr>
          <w:rFonts w:asciiTheme="minorHAnsi" w:hAnsiTheme="minorHAnsi" w:cstheme="minorHAnsi"/>
          <w:b/>
          <w:bCs/>
          <w:lang w:val="ro-RO"/>
        </w:rPr>
        <w:t>1 iulie</w:t>
      </w:r>
      <w:r w:rsidR="00961FFC" w:rsidRPr="00E12597">
        <w:rPr>
          <w:rFonts w:asciiTheme="minorHAnsi" w:hAnsiTheme="minorHAnsi" w:cstheme="minorHAnsi"/>
          <w:b/>
          <w:bCs/>
          <w:lang w:val="ro-RO"/>
        </w:rPr>
        <w:t xml:space="preserve"> 2024</w:t>
      </w:r>
      <w:r w:rsidRPr="003A50DD">
        <w:rPr>
          <w:rFonts w:asciiTheme="minorHAnsi" w:hAnsiTheme="minorHAnsi" w:cstheme="minorHAnsi"/>
          <w:b/>
          <w:bCs/>
          <w:lang w:val="ro-RO"/>
        </w:rPr>
        <w:t>,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961FFC">
        <w:rPr>
          <w:rFonts w:asciiTheme="minorHAnsi" w:hAnsiTheme="minorHAnsi" w:cstheme="minorHAnsi"/>
          <w:lang w:val="ro-RO"/>
        </w:rPr>
        <w:t>28 iunie 2024</w:t>
      </w:r>
      <w:r w:rsidRPr="003A50DD">
        <w:rPr>
          <w:rFonts w:asciiTheme="minorHAnsi" w:hAnsiTheme="minorHAnsi" w:cstheme="minorHAnsi"/>
          <w:lang w:val="ro-RO"/>
        </w:rPr>
        <w:t>, ora 12:00 (ora României);</w:t>
      </w:r>
    </w:p>
    <w:p w14:paraId="74B5B7D9" w14:textId="3D8892E9"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3"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961FFC">
        <w:rPr>
          <w:rFonts w:asciiTheme="minorHAnsi" w:hAnsiTheme="minorHAnsi" w:cstheme="minorHAnsi"/>
          <w:b/>
          <w:bCs/>
          <w:lang w:val="ro-RO" w:eastAsia="ro-RO"/>
        </w:rPr>
        <w:t>25 iunie</w:t>
      </w:r>
      <w:r w:rsidR="00961FFC" w:rsidRPr="00E12597">
        <w:rPr>
          <w:rFonts w:asciiTheme="minorHAnsi" w:hAnsiTheme="minorHAnsi" w:cstheme="minorHAnsi"/>
          <w:b/>
          <w:bCs/>
          <w:lang w:val="ro-RO" w:eastAsia="ro-RO"/>
        </w:rPr>
        <w:t xml:space="preserve"> 2024</w:t>
      </w:r>
      <w:r w:rsidRPr="003A50DD">
        <w:rPr>
          <w:rFonts w:asciiTheme="minorHAnsi" w:hAnsiTheme="minorHAnsi" w:cstheme="minorHAnsi"/>
          <w:lang w:val="ro-RO" w:eastAsia="ro-RO"/>
        </w:rPr>
        <w:t>;</w:t>
      </w:r>
      <w:bookmarkEnd w:id="3"/>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4"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eliberat de Oficiul National al Registrului Comerțului, sau orice alt document, emis de către o autoritate competentă din statul de origine, indicând printre altele identitatea reprezentantului </w:t>
      </w:r>
      <w:r w:rsidRPr="003A50DD">
        <w:rPr>
          <w:rFonts w:asciiTheme="minorHAnsi" w:hAnsiTheme="minorHAnsi" w:cstheme="minorHAnsi"/>
          <w:lang w:val="ro-RO" w:eastAsia="ro-RO"/>
        </w:rPr>
        <w:lastRenderedPageBreak/>
        <w:t>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4"/>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39EAE5D" w14:textId="77777777" w:rsidR="00C33828" w:rsidRPr="003A50DD" w:rsidRDefault="00C33828" w:rsidP="00E96634">
      <w:pPr>
        <w:tabs>
          <w:tab w:val="num" w:pos="360"/>
        </w:tabs>
        <w:suppressAutoHyphens/>
        <w:jc w:val="both"/>
        <w:rPr>
          <w:rFonts w:asciiTheme="minorHAnsi" w:hAnsiTheme="minorHAnsi" w:cstheme="minorHAnsi"/>
          <w:b/>
          <w:bCs/>
          <w:lang w:val="ro-RO"/>
        </w:rPr>
      </w:pPr>
    </w:p>
    <w:p w14:paraId="2B6C1CB9" w14:textId="3958281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În situația completării ordinii de zi a AGOA cu noi puncte, caz în care ordinea de zi completată va fi publicată în conformitate cu dispozițiile legale, Împuternicirile speciale actualizate pot fi obținute de pe website-ul Societății (</w:t>
      </w:r>
      <w:hyperlink r:id="rId10" w:history="1">
        <w:r w:rsidRPr="003A50DD">
          <w:rPr>
            <w:rStyle w:val="Hyperlink"/>
            <w:rFonts w:asciiTheme="minorHAnsi" w:hAnsiTheme="minorHAnsi" w:cstheme="minorHAnsi"/>
            <w:lang w:val="ro-RO"/>
          </w:rPr>
          <w:t>www.hidroelectrica.ro</w:t>
        </w:r>
      </w:hyperlink>
      <w:r w:rsidRPr="003A50DD">
        <w:rPr>
          <w:rFonts w:asciiTheme="minorHAnsi" w:hAnsiTheme="minorHAnsi" w:cstheme="minorHAnsi"/>
          <w:lang w:val="ro-RO"/>
        </w:rPr>
        <w:t xml:space="preserve">) și de la Registratura Societății, începând cu data de </w:t>
      </w:r>
      <w:r w:rsidR="00961FFC">
        <w:rPr>
          <w:rFonts w:asciiTheme="minorHAnsi" w:hAnsiTheme="minorHAnsi" w:cstheme="minorHAnsi"/>
          <w:b/>
          <w:bCs/>
          <w:lang w:val="ro-RO" w:eastAsia="ro-RO"/>
        </w:rPr>
        <w:t>14 iunie</w:t>
      </w:r>
      <w:r w:rsidR="00961FFC" w:rsidRPr="00E12597">
        <w:rPr>
          <w:rFonts w:asciiTheme="minorHAnsi" w:hAnsiTheme="minorHAnsi" w:cstheme="minorHAnsi"/>
          <w:b/>
          <w:bCs/>
          <w:lang w:val="ro-RO" w:eastAsia="ro-RO"/>
        </w:rPr>
        <w:t xml:space="preserve"> 2024</w:t>
      </w:r>
      <w:r w:rsidR="00BA703C">
        <w:rPr>
          <w:rFonts w:asciiTheme="minorHAnsi" w:hAnsiTheme="minorHAnsi" w:cstheme="minorHAnsi"/>
          <w:b/>
          <w:bCs/>
          <w:lang w:val="ro-RO" w:eastAsia="ro-RO"/>
        </w:rPr>
        <w:t>.</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1"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2"/>
      <w:footerReference w:type="even" r:id="rId13"/>
      <w:footerReference w:type="default" r:id="rId14"/>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19AC" w14:textId="1238F263"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E90687">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E90687">
      <w:rPr>
        <w:bCs/>
        <w:noProof/>
        <w:sz w:val="22"/>
        <w:szCs w:val="22"/>
      </w:rPr>
      <w:t>4</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r w:rsidR="003A671B" w:rsidRPr="003A50DD">
        <w:rPr>
          <w:rFonts w:asciiTheme="minorHAnsi" w:hAnsiTheme="minorHAnsi" w:cstheme="minorHAnsi"/>
          <w:lang w:val="fr-FR"/>
        </w:rPr>
        <w:t>completa</w:t>
      </w:r>
      <w:r w:rsidRPr="003A50DD">
        <w:rPr>
          <w:rFonts w:asciiTheme="minorHAnsi" w:hAnsiTheme="minorHAnsi" w:cstheme="minorHAnsi"/>
          <w:lang w:val="fr-FR"/>
        </w:rPr>
        <w:t xml:space="preserve"> cu numele şi prenumele reprezentantului legal al acţionarului persoană juridică, astfel cum figurează în documentele doveditoare ale calităţii de reprezentant legal.</w:t>
      </w:r>
    </w:p>
    <w:p w14:paraId="3646F31C" w14:textId="1A081438" w:rsidR="00695904" w:rsidRPr="00695904" w:rsidRDefault="00695904" w:rsidP="00C33828">
      <w:pPr>
        <w:pStyle w:val="FootnoteText"/>
        <w:ind w:right="407"/>
        <w:jc w:val="both"/>
        <w:rPr>
          <w:lang w:val="fr-FR"/>
        </w:rPr>
      </w:pPr>
      <w:r w:rsidRPr="003A50DD">
        <w:rPr>
          <w:rFonts w:asciiTheme="minorHAnsi" w:hAnsiTheme="minorHAnsi" w:cstheme="minorHAnsi"/>
          <w:lang w:val="fr-FR"/>
        </w:rPr>
        <w:t>Dacă acționarul nu a informat în timp util Depozitarul Central SA privind reprezentantul său legal (astfel încât registrul acționarilor la Data de Referință să reflecte acest lucru), atunci identificarea acestuia se va face in baza certificatului constatator / documente similare nu mai vechi de 30 de zile înainte de data sedinței) care trebuie să facă dovada calității reprezentantului legal al acționarului persoana juridic</w:t>
      </w:r>
      <w:r w:rsidR="00320977" w:rsidRPr="003A50DD">
        <w:rPr>
          <w:rFonts w:asciiTheme="minorHAnsi" w:hAnsiTheme="minorHAnsi" w:cstheme="minorHAnsi"/>
          <w:lang w:val="fr-FR"/>
        </w:rPr>
        <w:t xml:space="preserve">ă,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împreună cu copia actului de identitate al reprezentantului legal al subscrisei (BI sau CI pentru cetăţenii români, sau paşaport pentru cetăţenii străini) se vor anexa la prezentul buletin de vot.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792CCDE"/>
    <w:lvl w:ilvl="0" w:tplc="F776EB1C">
      <w:start w:val="1"/>
      <w:numFmt w:val="decimal"/>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06044">
    <w:abstractNumId w:val="9"/>
  </w:num>
  <w:num w:numId="2" w16cid:durableId="208537242">
    <w:abstractNumId w:val="5"/>
  </w:num>
  <w:num w:numId="3" w16cid:durableId="961502774">
    <w:abstractNumId w:val="11"/>
  </w:num>
  <w:num w:numId="4" w16cid:durableId="392704007">
    <w:abstractNumId w:val="12"/>
  </w:num>
  <w:num w:numId="5" w16cid:durableId="102380133">
    <w:abstractNumId w:val="1"/>
  </w:num>
  <w:num w:numId="6" w16cid:durableId="1484812366">
    <w:abstractNumId w:val="4"/>
  </w:num>
  <w:num w:numId="7" w16cid:durableId="1195994517">
    <w:abstractNumId w:val="8"/>
  </w:num>
  <w:num w:numId="8" w16cid:durableId="531116747">
    <w:abstractNumId w:val="2"/>
  </w:num>
  <w:num w:numId="9" w16cid:durableId="1724524859">
    <w:abstractNumId w:val="0"/>
  </w:num>
  <w:num w:numId="10" w16cid:durableId="564075199">
    <w:abstractNumId w:val="10"/>
  </w:num>
  <w:num w:numId="11" w16cid:durableId="1733430247">
    <w:abstractNumId w:val="7"/>
  </w:num>
  <w:num w:numId="12" w16cid:durableId="1882865120">
    <w:abstractNumId w:val="6"/>
  </w:num>
  <w:num w:numId="13" w16cid:durableId="1355617757">
    <w:abstractNumId w:val="13"/>
  </w:num>
  <w:num w:numId="14" w16cid:durableId="82956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0A2B"/>
    <w:rsid w:val="00036D25"/>
    <w:rsid w:val="000445C7"/>
    <w:rsid w:val="00085CC9"/>
    <w:rsid w:val="000970F7"/>
    <w:rsid w:val="000B0E54"/>
    <w:rsid w:val="000C24DE"/>
    <w:rsid w:val="000C272F"/>
    <w:rsid w:val="000D4FBB"/>
    <w:rsid w:val="000E4188"/>
    <w:rsid w:val="000F22C7"/>
    <w:rsid w:val="000F29CF"/>
    <w:rsid w:val="000F70CC"/>
    <w:rsid w:val="0010628D"/>
    <w:rsid w:val="001120AE"/>
    <w:rsid w:val="00112204"/>
    <w:rsid w:val="00136069"/>
    <w:rsid w:val="00144791"/>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531BB"/>
    <w:rsid w:val="0036101E"/>
    <w:rsid w:val="0036160B"/>
    <w:rsid w:val="003634CF"/>
    <w:rsid w:val="00382375"/>
    <w:rsid w:val="00383705"/>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F2E"/>
    <w:rsid w:val="00457328"/>
    <w:rsid w:val="004663A0"/>
    <w:rsid w:val="00467ADC"/>
    <w:rsid w:val="00487AB3"/>
    <w:rsid w:val="004A60A5"/>
    <w:rsid w:val="004C0902"/>
    <w:rsid w:val="004D7257"/>
    <w:rsid w:val="004E7402"/>
    <w:rsid w:val="0051695F"/>
    <w:rsid w:val="00524B79"/>
    <w:rsid w:val="00540B1D"/>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2CC"/>
    <w:rsid w:val="006B6869"/>
    <w:rsid w:val="006D13A6"/>
    <w:rsid w:val="00703C06"/>
    <w:rsid w:val="00712690"/>
    <w:rsid w:val="00763AF8"/>
    <w:rsid w:val="00766F05"/>
    <w:rsid w:val="0076733E"/>
    <w:rsid w:val="007733E3"/>
    <w:rsid w:val="0077398F"/>
    <w:rsid w:val="00773D11"/>
    <w:rsid w:val="00782503"/>
    <w:rsid w:val="007A6EBE"/>
    <w:rsid w:val="007B16FE"/>
    <w:rsid w:val="007B56B3"/>
    <w:rsid w:val="007B5EDB"/>
    <w:rsid w:val="007B6667"/>
    <w:rsid w:val="007B6BDC"/>
    <w:rsid w:val="007F05F2"/>
    <w:rsid w:val="00814534"/>
    <w:rsid w:val="00826346"/>
    <w:rsid w:val="00830AF8"/>
    <w:rsid w:val="00842512"/>
    <w:rsid w:val="0084350D"/>
    <w:rsid w:val="00852CA4"/>
    <w:rsid w:val="008833F8"/>
    <w:rsid w:val="008A43F1"/>
    <w:rsid w:val="008B1986"/>
    <w:rsid w:val="008F5B60"/>
    <w:rsid w:val="00911E2B"/>
    <w:rsid w:val="00940842"/>
    <w:rsid w:val="00961FFC"/>
    <w:rsid w:val="00971AB8"/>
    <w:rsid w:val="00975FE1"/>
    <w:rsid w:val="009D292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A703C"/>
    <w:rsid w:val="00BB0C10"/>
    <w:rsid w:val="00BD056C"/>
    <w:rsid w:val="00BE0AC8"/>
    <w:rsid w:val="00BE5355"/>
    <w:rsid w:val="00BE7796"/>
    <w:rsid w:val="00C02B52"/>
    <w:rsid w:val="00C04510"/>
    <w:rsid w:val="00C10437"/>
    <w:rsid w:val="00C30C17"/>
    <w:rsid w:val="00C30E24"/>
    <w:rsid w:val="00C33828"/>
    <w:rsid w:val="00C56D78"/>
    <w:rsid w:val="00C60354"/>
    <w:rsid w:val="00C60DC0"/>
    <w:rsid w:val="00C65B07"/>
    <w:rsid w:val="00C74C12"/>
    <w:rsid w:val="00C86CFA"/>
    <w:rsid w:val="00CA0478"/>
    <w:rsid w:val="00CA2BDF"/>
    <w:rsid w:val="00CA4B6C"/>
    <w:rsid w:val="00CA6E16"/>
    <w:rsid w:val="00CB14EC"/>
    <w:rsid w:val="00CC01EE"/>
    <w:rsid w:val="00CD0331"/>
    <w:rsid w:val="00CD1DFD"/>
    <w:rsid w:val="00CE077C"/>
    <w:rsid w:val="00CE68C2"/>
    <w:rsid w:val="00CF68D4"/>
    <w:rsid w:val="00D01A7A"/>
    <w:rsid w:val="00D0229D"/>
    <w:rsid w:val="00D06B10"/>
    <w:rsid w:val="00D26DA3"/>
    <w:rsid w:val="00D30686"/>
    <w:rsid w:val="00D30DC1"/>
    <w:rsid w:val="00D40867"/>
    <w:rsid w:val="00D44D2F"/>
    <w:rsid w:val="00D51351"/>
    <w:rsid w:val="00D5569C"/>
    <w:rsid w:val="00D63A0B"/>
    <w:rsid w:val="00D76371"/>
    <w:rsid w:val="00D83868"/>
    <w:rsid w:val="00D86461"/>
    <w:rsid w:val="00DA0189"/>
    <w:rsid w:val="00DA2A00"/>
    <w:rsid w:val="00DA4474"/>
    <w:rsid w:val="00DB2261"/>
    <w:rsid w:val="00DC079D"/>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16E4"/>
    <w:rsid w:val="00E6591F"/>
    <w:rsid w:val="00E72D30"/>
    <w:rsid w:val="00E85E2C"/>
    <w:rsid w:val="00E90687"/>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F610-6387-4547-A9B4-16B8CDD7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2023-10-19T16:11:00Z</dcterms:created>
  <dcterms:modified xsi:type="dcterms:W3CDTF">2024-05-28T06:22:00Z</dcterms:modified>
</cp:coreProperties>
</file>