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3A1AB7" w:rsidRDefault="00D77984" w:rsidP="00F21895">
      <w:pPr>
        <w:pStyle w:val="DefaultText"/>
        <w:jc w:val="center"/>
        <w:rPr>
          <w:rFonts w:asciiTheme="minorHAnsi" w:hAnsiTheme="minorHAnsi" w:cstheme="minorHAnsi"/>
          <w:b/>
          <w:bCs/>
          <w:kern w:val="36"/>
        </w:rPr>
      </w:pPr>
      <w:r w:rsidRPr="00D77984">
        <w:rPr>
          <w:rFonts w:asciiTheme="minorHAnsi" w:hAnsiTheme="minorHAnsi" w:cstheme="minorHAnsi"/>
          <w:b/>
          <w:bCs/>
          <w:kern w:val="36"/>
        </w:rPr>
        <w:t>Servicii de formare profesională pentru curs de calificare</w:t>
      </w:r>
      <w:r>
        <w:rPr>
          <w:rFonts w:asciiTheme="minorHAnsi" w:hAnsiTheme="minorHAnsi" w:cstheme="minorHAnsi"/>
          <w:b/>
          <w:bCs/>
          <w:kern w:val="36"/>
        </w:rPr>
        <w:t>,</w:t>
      </w:r>
      <w:r w:rsidRPr="00D77984">
        <w:rPr>
          <w:rFonts w:asciiTheme="minorHAnsi" w:hAnsiTheme="minorHAnsi" w:cstheme="minorHAnsi"/>
          <w:b/>
          <w:bCs/>
          <w:kern w:val="36"/>
        </w:rPr>
        <w:t xml:space="preserve"> pentru ocupația de macaragiu grupa C</w:t>
      </w:r>
    </w:p>
    <w:p w:rsidR="00D77984" w:rsidRDefault="00D77984" w:rsidP="00D77984">
      <w:pPr>
        <w:spacing w:line="276" w:lineRule="auto"/>
        <w:jc w:val="center"/>
        <w:rPr>
          <w:rFonts w:ascii="Calibri" w:eastAsia="Calibri" w:hAnsi="Calibri"/>
          <w:bCs/>
          <w:sz w:val="22"/>
          <w:szCs w:val="22"/>
          <w:lang w:val="ro-RO" w:eastAsia="en-US"/>
        </w:rPr>
      </w:pPr>
      <w:r w:rsidRPr="00D77984">
        <w:rPr>
          <w:rFonts w:ascii="Calibri" w:eastAsia="Calibri" w:hAnsi="Calibri"/>
          <w:bCs/>
          <w:sz w:val="22"/>
          <w:szCs w:val="22"/>
          <w:lang w:val="ro-RO" w:eastAsia="en-US"/>
        </w:rPr>
        <w:t>Lot 1: SH Bistr</w:t>
      </w:r>
      <w:r>
        <w:rPr>
          <w:rFonts w:ascii="Calibri" w:eastAsia="Calibri" w:hAnsi="Calibri"/>
          <w:bCs/>
          <w:sz w:val="22"/>
          <w:szCs w:val="22"/>
          <w:lang w:val="ro-RO" w:eastAsia="en-US"/>
        </w:rPr>
        <w:t xml:space="preserve">ița; </w:t>
      </w:r>
      <w:r w:rsidRPr="00D77984">
        <w:rPr>
          <w:rFonts w:ascii="Calibri" w:eastAsia="Calibri" w:hAnsi="Calibri"/>
          <w:bCs/>
          <w:sz w:val="22"/>
          <w:szCs w:val="22"/>
          <w:lang w:val="ro-RO" w:eastAsia="en-US"/>
        </w:rPr>
        <w:t>Lot</w:t>
      </w:r>
      <w:r>
        <w:rPr>
          <w:rFonts w:ascii="Calibri" w:eastAsia="Calibri" w:hAnsi="Calibri"/>
          <w:bCs/>
          <w:sz w:val="22"/>
          <w:szCs w:val="22"/>
          <w:lang w:val="ro-RO" w:eastAsia="en-US"/>
        </w:rPr>
        <w:t xml:space="preserve"> 2: UHE Bacău; </w:t>
      </w:r>
      <w:r w:rsidRPr="00D77984">
        <w:rPr>
          <w:rFonts w:ascii="Calibri" w:eastAsia="Calibri" w:hAnsi="Calibri"/>
          <w:bCs/>
          <w:sz w:val="22"/>
          <w:szCs w:val="22"/>
          <w:lang w:val="ro-RO" w:eastAsia="en-US"/>
        </w:rPr>
        <w:t xml:space="preserve">Lot 3: SH </w:t>
      </w:r>
      <w:r>
        <w:rPr>
          <w:rFonts w:ascii="Calibri" w:eastAsia="Calibri" w:hAnsi="Calibri"/>
          <w:bCs/>
          <w:sz w:val="22"/>
          <w:szCs w:val="22"/>
          <w:lang w:val="ro-RO" w:eastAsia="en-US"/>
        </w:rPr>
        <w:t xml:space="preserve">Cluj; </w:t>
      </w:r>
      <w:r w:rsidRPr="00D77984">
        <w:rPr>
          <w:rFonts w:ascii="Calibri" w:eastAsia="Calibri" w:hAnsi="Calibri"/>
          <w:bCs/>
          <w:sz w:val="22"/>
          <w:szCs w:val="22"/>
          <w:lang w:val="ro-RO" w:eastAsia="en-US"/>
        </w:rPr>
        <w:t xml:space="preserve">Lot </w:t>
      </w:r>
      <w:r>
        <w:rPr>
          <w:rFonts w:ascii="Calibri" w:eastAsia="Calibri" w:hAnsi="Calibri"/>
          <w:bCs/>
          <w:sz w:val="22"/>
          <w:szCs w:val="22"/>
          <w:lang w:val="ro-RO" w:eastAsia="en-US"/>
        </w:rPr>
        <w:t>4: UHE Oradea;</w:t>
      </w:r>
    </w:p>
    <w:p w:rsidR="00D77984" w:rsidRPr="00D77984" w:rsidRDefault="00D77984" w:rsidP="00D77984">
      <w:pPr>
        <w:spacing w:line="276" w:lineRule="auto"/>
        <w:jc w:val="center"/>
        <w:rPr>
          <w:rFonts w:ascii="Calibri" w:eastAsia="Calibri" w:hAnsi="Calibri"/>
          <w:bCs/>
          <w:sz w:val="22"/>
          <w:szCs w:val="22"/>
          <w:lang w:val="ro-RO" w:eastAsia="en-US"/>
        </w:rPr>
      </w:pPr>
      <w:r w:rsidRPr="00D77984">
        <w:rPr>
          <w:rFonts w:ascii="Calibri" w:eastAsia="Calibri" w:hAnsi="Calibri"/>
          <w:bCs/>
          <w:sz w:val="22"/>
          <w:szCs w:val="22"/>
          <w:lang w:val="ro-RO" w:eastAsia="en-US"/>
        </w:rPr>
        <w:t xml:space="preserve">Lot </w:t>
      </w:r>
      <w:r>
        <w:rPr>
          <w:rFonts w:ascii="Calibri" w:eastAsia="Calibri" w:hAnsi="Calibri"/>
          <w:bCs/>
          <w:sz w:val="22"/>
          <w:szCs w:val="22"/>
          <w:lang w:val="ro-RO" w:eastAsia="en-US"/>
        </w:rPr>
        <w:t xml:space="preserve">5: UHE Slatina; </w:t>
      </w:r>
      <w:r w:rsidRPr="00D77984">
        <w:rPr>
          <w:rFonts w:ascii="Calibri" w:eastAsia="Calibri" w:hAnsi="Calibri"/>
          <w:bCs/>
          <w:sz w:val="22"/>
          <w:szCs w:val="22"/>
          <w:lang w:val="ro-RO" w:eastAsia="en-US"/>
        </w:rPr>
        <w:t>Lot 6:</w:t>
      </w:r>
      <w:r>
        <w:rPr>
          <w:rFonts w:ascii="Calibri" w:eastAsia="Calibri" w:hAnsi="Calibri"/>
          <w:bCs/>
          <w:sz w:val="22"/>
          <w:szCs w:val="22"/>
          <w:lang w:val="ro-RO" w:eastAsia="en-US"/>
        </w:rPr>
        <w:t xml:space="preserve"> SH Râmnicu Vâlcea; </w:t>
      </w:r>
      <w:r w:rsidRPr="00D77984">
        <w:rPr>
          <w:rFonts w:ascii="Calibri" w:eastAsia="Calibri" w:hAnsi="Calibri"/>
          <w:bCs/>
          <w:sz w:val="22"/>
          <w:szCs w:val="22"/>
          <w:lang w:val="ro-RO" w:eastAsia="en-US"/>
        </w:rPr>
        <w:t>Lot 7: UHE Sibiu</w:t>
      </w: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1D10C1">
        <w:rPr>
          <w:rFonts w:asciiTheme="minorHAnsi" w:hAnsiTheme="minorHAnsi"/>
          <w:b/>
        </w:rPr>
        <w:t>………………</w:t>
      </w:r>
      <w:r w:rsidR="002B2C0A" w:rsidRPr="00667F73">
        <w:rPr>
          <w:rFonts w:asciiTheme="minorHAnsi" w:hAnsiTheme="minorHAnsi"/>
        </w:rPr>
        <w:t xml:space="preserve"> </w:t>
      </w:r>
      <w:r w:rsidR="00D50B85">
        <w:rPr>
          <w:rFonts w:ascii="Calibri" w:hAnsi="Calibri"/>
          <w:sz w:val="22"/>
          <w:szCs w:val="22"/>
        </w:rPr>
        <w:t xml:space="preserve">cu </w:t>
      </w:r>
      <w:r w:rsidR="00D50B85" w:rsidRPr="00D50B85">
        <w:rPr>
          <w:rFonts w:ascii="Calibri" w:hAnsi="Calibri"/>
          <w:sz w:val="22"/>
          <w:szCs w:val="22"/>
        </w:rPr>
        <w:t>sediul in</w:t>
      </w:r>
      <w:proofErr w:type="gramStart"/>
      <w:r w:rsidR="001D10C1">
        <w:rPr>
          <w:rFonts w:ascii="Calibri" w:hAnsi="Calibri"/>
          <w:sz w:val="22"/>
          <w:szCs w:val="22"/>
        </w:rPr>
        <w:t>…………..,</w:t>
      </w:r>
      <w:proofErr w:type="gramEnd"/>
      <w:r w:rsidR="002B2C0A">
        <w:rPr>
          <w:rFonts w:ascii="Calibri" w:hAnsi="Calibri"/>
          <w:sz w:val="22"/>
          <w:szCs w:val="22"/>
        </w:rPr>
        <w:t xml:space="preserve"> Bd. </w:t>
      </w:r>
      <w:r w:rsidR="001D10C1">
        <w:rPr>
          <w:rFonts w:ascii="Calibri" w:hAnsi="Calibri"/>
          <w:sz w:val="22"/>
          <w:szCs w:val="22"/>
        </w:rPr>
        <w:t>………….</w:t>
      </w:r>
      <w:r w:rsidR="002B2C0A">
        <w:rPr>
          <w:rFonts w:ascii="Calibri" w:hAnsi="Calibri"/>
          <w:sz w:val="22"/>
          <w:szCs w:val="22"/>
        </w:rPr>
        <w:t xml:space="preserve"> nr. </w:t>
      </w:r>
      <w:r w:rsidR="001D10C1">
        <w:rPr>
          <w:rFonts w:ascii="Calibri" w:hAnsi="Calibri"/>
          <w:sz w:val="22"/>
          <w:szCs w:val="22"/>
        </w:rPr>
        <w:t>………..</w:t>
      </w:r>
      <w:r w:rsidR="002B2C0A">
        <w:rPr>
          <w:rFonts w:ascii="Calibri" w:hAnsi="Calibri"/>
          <w:sz w:val="22"/>
          <w:szCs w:val="22"/>
        </w:rPr>
        <w:t xml:space="preserve">, etaj </w:t>
      </w:r>
      <w:r w:rsidR="001D10C1">
        <w:rPr>
          <w:rFonts w:ascii="Calibri" w:hAnsi="Calibri"/>
          <w:sz w:val="22"/>
          <w:szCs w:val="22"/>
        </w:rPr>
        <w:t>……</w:t>
      </w:r>
      <w:r w:rsidR="002B2C0A">
        <w:rPr>
          <w:rFonts w:ascii="Calibri" w:hAnsi="Calibri"/>
          <w:sz w:val="22"/>
          <w:szCs w:val="22"/>
        </w:rPr>
        <w:t xml:space="preserve">, cod </w:t>
      </w:r>
      <w:r w:rsidR="001D10C1">
        <w:rPr>
          <w:rFonts w:ascii="Calibri" w:hAnsi="Calibri"/>
          <w:sz w:val="22"/>
          <w:szCs w:val="22"/>
        </w:rPr>
        <w:t>……..</w:t>
      </w:r>
      <w:r w:rsidR="00D50B85" w:rsidRPr="00D50B85">
        <w:rPr>
          <w:rFonts w:ascii="Calibri" w:hAnsi="Calibri"/>
          <w:sz w:val="22"/>
          <w:szCs w:val="22"/>
        </w:rPr>
        <w:t xml:space="preserve">, avand CUI </w:t>
      </w:r>
      <w:r w:rsidR="001D10C1">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w:t>
      </w:r>
      <w:r w:rsidR="001D10C1">
        <w:rPr>
          <w:rFonts w:ascii="Calibri" w:hAnsi="Calibri"/>
          <w:sz w:val="22"/>
          <w:szCs w:val="22"/>
        </w:rPr>
        <w:t xml:space="preserve"> Comertului ………..</w:t>
      </w:r>
      <w:r w:rsidR="005515B6">
        <w:rPr>
          <w:rFonts w:ascii="Calibri" w:hAnsi="Calibri"/>
          <w:sz w:val="22"/>
          <w:szCs w:val="22"/>
        </w:rPr>
        <w:t xml:space="preserve">, </w:t>
      </w:r>
      <w:r w:rsidR="00D50B85" w:rsidRPr="00D50B85">
        <w:rPr>
          <w:rFonts w:ascii="Calibri" w:hAnsi="Calibri"/>
          <w:sz w:val="22"/>
          <w:szCs w:val="22"/>
        </w:rPr>
        <w:t xml:space="preserve">telefon </w:t>
      </w:r>
      <w:r w:rsidR="001D10C1">
        <w:rPr>
          <w:rFonts w:ascii="Calibri" w:hAnsi="Calibri"/>
          <w:sz w:val="22"/>
          <w:szCs w:val="22"/>
        </w:rPr>
        <w:t>………</w:t>
      </w:r>
      <w:r w:rsidR="00D50B85" w:rsidRPr="00D50B85">
        <w:rPr>
          <w:rFonts w:ascii="Calibri" w:hAnsi="Calibri"/>
          <w:sz w:val="22"/>
          <w:szCs w:val="22"/>
        </w:rPr>
        <w:t>, fax</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e-mail: </w:t>
      </w:r>
      <w:r w:rsidR="001D10C1">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deschis la  </w:t>
      </w:r>
      <w:r w:rsidR="001D10C1">
        <w:rPr>
          <w:rFonts w:ascii="Calibri" w:hAnsi="Calibri"/>
          <w:sz w:val="22"/>
          <w:szCs w:val="22"/>
        </w:rPr>
        <w:t>………..</w:t>
      </w:r>
      <w:r w:rsidR="005515B6">
        <w:rPr>
          <w:rFonts w:ascii="Calibri" w:hAnsi="Calibri"/>
          <w:sz w:val="22"/>
          <w:szCs w:val="22"/>
        </w:rPr>
        <w:t xml:space="preserve"> Sucursala </w:t>
      </w:r>
      <w:r w:rsidR="001D10C1">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1D10C1">
        <w:rPr>
          <w:rFonts w:ascii="Calibri" w:hAnsi="Calibri"/>
          <w:b/>
          <w:sz w:val="22"/>
          <w:szCs w:val="22"/>
        </w:rPr>
        <w:t>……..</w:t>
      </w:r>
      <w:r w:rsidR="00D50B85" w:rsidRPr="00D50B85">
        <w:rPr>
          <w:rFonts w:ascii="Calibri" w:hAnsi="Calibri"/>
          <w:b/>
          <w:sz w:val="22"/>
          <w:szCs w:val="22"/>
        </w:rPr>
        <w:t xml:space="preserve">- Director </w:t>
      </w:r>
      <w:r w:rsidR="002B2C0A">
        <w:rPr>
          <w:rFonts w:ascii="Calibri" w:hAnsi="Calibri"/>
          <w:b/>
          <w:sz w:val="22"/>
          <w:szCs w:val="22"/>
        </w:rPr>
        <w:t>Excutiv</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proofErr w:type="gramStart"/>
      <w:r w:rsidR="00A46866">
        <w:rPr>
          <w:rFonts w:ascii="Calibri" w:hAnsi="Calibri"/>
          <w:sz w:val="22"/>
          <w:szCs w:val="22"/>
        </w:rPr>
        <w:t>,  pe</w:t>
      </w:r>
      <w:proofErr w:type="gramEnd"/>
      <w:r w:rsidR="00A46866">
        <w:rPr>
          <w:rFonts w:ascii="Calibri" w:hAnsi="Calibri"/>
          <w:sz w:val="22"/>
          <w:szCs w:val="22"/>
        </w:rPr>
        <w:t xml:space="preserv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0022481C">
        <w:rPr>
          <w:rFonts w:ascii="Calibri" w:hAnsi="Calibri" w:cs="Calibri"/>
          <w:sz w:val="22"/>
          <w:szCs w:val="22"/>
          <w:lang w:val="fr-FR"/>
        </w:rPr>
        <w:t>nd</w:t>
      </w:r>
      <w:proofErr w:type="gramEnd"/>
      <w:r w:rsidR="0022481C">
        <w:rPr>
          <w:rFonts w:ascii="Calibri" w:hAnsi="Calibri" w:cs="Calibri"/>
          <w:sz w:val="22"/>
          <w:szCs w:val="22"/>
          <w:lang w:val="fr-FR"/>
        </w:rPr>
        <w:t xml:space="preserve"> în vedere faptul că</w:t>
      </w:r>
      <w:r w:rsidRPr="00DD2516">
        <w:rPr>
          <w:rFonts w:ascii="Calibri" w:hAnsi="Calibri" w:cs="Calibri"/>
          <w:sz w:val="22"/>
          <w:szCs w:val="22"/>
          <w:lang w:val="fr-FR"/>
        </w:rPr>
        <w:t xml:space="preserve">: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lastRenderedPageBreak/>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22481C" w:rsidRDefault="00231810" w:rsidP="0022481C">
      <w:pPr>
        <w:pStyle w:val="DefaultText"/>
        <w:jc w:val="both"/>
        <w:rPr>
          <w:rFonts w:ascii="Calibri" w:eastAsia="Calibri" w:hAnsi="Calibri" w:cs="Calibri"/>
          <w:b/>
          <w:bCs/>
          <w:iCs/>
          <w:sz w:val="22"/>
          <w:szCs w:val="22"/>
          <w:lang w:val="ro-RO" w:eastAsia="en-US"/>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3A6760">
        <w:rPr>
          <w:rFonts w:ascii="Calibri" w:hAnsi="Calibri"/>
          <w:b/>
          <w:sz w:val="22"/>
          <w:szCs w:val="22"/>
        </w:rPr>
        <w:t xml:space="preserve"> “</w:t>
      </w:r>
      <w:r w:rsidR="0022481C" w:rsidRPr="0022481C">
        <w:rPr>
          <w:rFonts w:ascii="Calibri" w:hAnsi="Calibri"/>
          <w:b/>
          <w:sz w:val="22"/>
          <w:szCs w:val="22"/>
        </w:rPr>
        <w:t>Servicii de formare profesională pentru curs de calificare</w:t>
      </w:r>
      <w:r w:rsidR="0022481C">
        <w:rPr>
          <w:rFonts w:ascii="Calibri" w:hAnsi="Calibri"/>
          <w:b/>
          <w:sz w:val="22"/>
          <w:szCs w:val="22"/>
        </w:rPr>
        <w:t>,</w:t>
      </w:r>
      <w:r w:rsidR="0022481C" w:rsidRPr="0022481C">
        <w:rPr>
          <w:rFonts w:ascii="Calibri" w:hAnsi="Calibri"/>
          <w:b/>
          <w:sz w:val="22"/>
          <w:szCs w:val="22"/>
        </w:rPr>
        <w:t xml:space="preserve"> pentru ocupația de macaragiu grupa C</w:t>
      </w:r>
      <w:r w:rsidR="00DB69EF" w:rsidRPr="002B2C0A">
        <w:rPr>
          <w:rFonts w:ascii="Calibri" w:eastAsia="Calibri" w:hAnsi="Calibri" w:cs="Calibri"/>
          <w:b/>
          <w:bCs/>
          <w:iCs/>
          <w:sz w:val="22"/>
          <w:szCs w:val="22"/>
          <w:lang w:val="ro-RO" w:eastAsia="en-US"/>
        </w:rPr>
        <w:t>,”</w:t>
      </w:r>
      <w:r w:rsidR="0022481C">
        <w:rPr>
          <w:rFonts w:ascii="Calibri" w:eastAsia="Calibri" w:hAnsi="Calibri" w:cs="Calibri"/>
          <w:b/>
          <w:bCs/>
          <w:iCs/>
          <w:sz w:val="22"/>
          <w:szCs w:val="22"/>
          <w:lang w:val="ro-RO" w:eastAsia="en-US"/>
        </w:rPr>
        <w:t xml:space="preserve"> </w:t>
      </w:r>
      <w:r w:rsidR="0022481C" w:rsidRPr="0022481C">
        <w:rPr>
          <w:rFonts w:ascii="Calibri" w:eastAsia="Calibri" w:hAnsi="Calibri" w:cs="Calibri"/>
          <w:bCs/>
          <w:iCs/>
          <w:sz w:val="22"/>
          <w:szCs w:val="22"/>
          <w:lang w:val="ro-RO" w:eastAsia="en-US"/>
        </w:rPr>
        <w:t>- Lot 1: SH Bistrița; Lot 2: UHE Bacău; Lot 3: SH Cluj; Lot 4: UHE Oradea; Lot 5: UHE Slatina; Lot 6: SH Râmnicu Vâlcea; Lot 7: UHE Sibiu</w:t>
      </w:r>
      <w:r w:rsidR="0022481C">
        <w:rPr>
          <w:rFonts w:ascii="Calibri" w:hAnsi="Calibri" w:cs="Calibri"/>
          <w:sz w:val="22"/>
          <w:szCs w:val="22"/>
          <w:lang w:val="it-IT"/>
        </w:rPr>
        <w:t>,</w:t>
      </w:r>
      <w:r w:rsidR="00DB69EF" w:rsidRPr="0022481C">
        <w:rPr>
          <w:rFonts w:ascii="Calibri" w:hAnsi="Calibri" w:cs="Calibri"/>
          <w:sz w:val="22"/>
          <w:szCs w:val="22"/>
          <w:lang w:val="it-IT"/>
        </w:rPr>
        <w:t xml:space="preserve"> </w:t>
      </w:r>
      <w:r w:rsidR="0082758F" w:rsidRPr="0022481C">
        <w:rPr>
          <w:rFonts w:ascii="Calibri" w:hAnsi="Calibri" w:cs="Calibri"/>
          <w:sz w:val="22"/>
          <w:szCs w:val="22"/>
          <w:lang w:val="it-IT"/>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22481C">
        <w:rPr>
          <w:rFonts w:ascii="Calibri" w:hAnsi="Calibri" w:cstheme="minorHAnsi"/>
          <w:sz w:val="22"/>
          <w:szCs w:val="22"/>
          <w:lang w:val="ro-RO"/>
        </w:rPr>
        <w:t xml:space="preserve"> 104649/16.09.2021</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3A6760">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3A6760">
        <w:rPr>
          <w:rFonts w:ascii="Calibri" w:hAnsi="Calibri" w:cstheme="minorHAnsi"/>
          <w:sz w:val="22"/>
          <w:szCs w:val="22"/>
          <w:lang w:val="ro-RO"/>
        </w:rPr>
        <w:t xml:space="preserve"> (daca este cazul</w:t>
      </w:r>
      <w:r w:rsidR="00A2713F">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lastRenderedPageBreak/>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3A6760" w:rsidRPr="00DD2516" w:rsidRDefault="003A676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3A6760">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 xml:space="preserve">pentru un numar de </w:t>
      </w:r>
      <w:r w:rsidR="00CD70EC">
        <w:rPr>
          <w:rFonts w:ascii="Calibri" w:hAnsi="Calibri"/>
          <w:sz w:val="22"/>
          <w:szCs w:val="22"/>
          <w:lang w:val="it-IT"/>
        </w:rPr>
        <w:t>81</w:t>
      </w:r>
      <w:r w:rsidR="00E30781">
        <w:rPr>
          <w:rFonts w:ascii="Calibri" w:hAnsi="Calibri"/>
          <w:sz w:val="22"/>
          <w:szCs w:val="22"/>
          <w:lang w:val="it-IT"/>
        </w:rPr>
        <w:t xml:space="preserve"> cursanti</w:t>
      </w:r>
      <w:r w:rsidR="00A2713F">
        <w:rPr>
          <w:rFonts w:ascii="Calibri" w:hAnsi="Calibri"/>
          <w:sz w:val="22"/>
          <w:szCs w:val="22"/>
          <w:lang w:val="it-IT"/>
        </w:rPr>
        <w:t xml:space="preserve"> (participanti)</w:t>
      </w:r>
      <w:r w:rsidR="00E30781">
        <w:rPr>
          <w:rFonts w:ascii="Calibri" w:hAnsi="Calibri"/>
          <w:sz w:val="22"/>
          <w:szCs w:val="22"/>
          <w:lang w:val="it-IT"/>
        </w:rPr>
        <w:t xml:space="preserve">. </w:t>
      </w:r>
      <w:r w:rsidR="00E30781" w:rsidRPr="00CD70EC">
        <w:rPr>
          <w:rFonts w:ascii="Calibri" w:hAnsi="Calibri"/>
          <w:b/>
          <w:sz w:val="22"/>
          <w:szCs w:val="22"/>
          <w:lang w:val="it-IT"/>
        </w:rPr>
        <w:t>P</w:t>
      </w:r>
      <w:r w:rsidR="00925F20" w:rsidRPr="00CD70EC">
        <w:rPr>
          <w:rFonts w:ascii="Calibri" w:hAnsi="Calibri"/>
          <w:b/>
          <w:sz w:val="22"/>
          <w:szCs w:val="22"/>
          <w:lang w:val="it-IT"/>
        </w:rPr>
        <w:t>ret</w:t>
      </w:r>
      <w:r w:rsidR="00BA118F" w:rsidRPr="00CD70EC">
        <w:rPr>
          <w:rFonts w:ascii="Calibri" w:hAnsi="Calibri"/>
          <w:b/>
          <w:sz w:val="22"/>
          <w:szCs w:val="22"/>
          <w:lang w:val="it-IT"/>
        </w:rPr>
        <w:t>ul unitar:</w:t>
      </w:r>
      <w:r w:rsidR="00BA118F">
        <w:rPr>
          <w:rFonts w:ascii="Calibri" w:hAnsi="Calibri"/>
          <w:sz w:val="22"/>
          <w:szCs w:val="22"/>
          <w:lang w:val="it-IT"/>
        </w:rPr>
        <w:t xml:space="preserve"> </w:t>
      </w:r>
      <w:r w:rsidR="003A6760">
        <w:rPr>
          <w:rFonts w:ascii="Calibri" w:hAnsi="Calibri"/>
          <w:sz w:val="22"/>
          <w:szCs w:val="22"/>
          <w:lang w:val="it-IT"/>
        </w:rPr>
        <w:t>........ l</w:t>
      </w:r>
      <w:r w:rsidR="00B26213">
        <w:rPr>
          <w:rFonts w:ascii="Calibri" w:hAnsi="Calibri"/>
          <w:sz w:val="22"/>
          <w:szCs w:val="22"/>
          <w:lang w:val="it-IT"/>
        </w:rPr>
        <w:t>ei</w:t>
      </w:r>
      <w:r w:rsidR="00BA118F">
        <w:rPr>
          <w:rFonts w:ascii="Calibri" w:hAnsi="Calibri"/>
          <w:sz w:val="22"/>
          <w:szCs w:val="22"/>
          <w:lang w:val="it-IT"/>
        </w:rPr>
        <w:t>/</w:t>
      </w:r>
      <w:r w:rsidR="00464E49">
        <w:rPr>
          <w:rFonts w:ascii="Calibri" w:hAnsi="Calibri"/>
          <w:sz w:val="22"/>
          <w:szCs w:val="22"/>
          <w:lang w:val="it-IT"/>
        </w:rPr>
        <w:t>participant</w:t>
      </w:r>
      <w:r w:rsidR="003A6760">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CD70EC" w:rsidRPr="00DD2516" w:rsidRDefault="00CD70EC" w:rsidP="00037598">
      <w:pPr>
        <w:pStyle w:val="DefaultText"/>
        <w:jc w:val="both"/>
        <w:rPr>
          <w:rFonts w:ascii="Calibri" w:hAnsi="Calibri"/>
          <w:sz w:val="22"/>
          <w:szCs w:val="22"/>
          <w:lang w:val="it-IT"/>
        </w:rPr>
      </w:pPr>
      <w:r>
        <w:rPr>
          <w:rFonts w:ascii="Calibri" w:hAnsi="Calibri"/>
          <w:sz w:val="22"/>
          <w:szCs w:val="22"/>
          <w:lang w:val="it-IT"/>
        </w:rPr>
        <w:t xml:space="preserve">5.1.1. </w:t>
      </w:r>
      <w:r w:rsidRPr="00CD70EC">
        <w:rPr>
          <w:rFonts w:ascii="Calibri" w:hAnsi="Calibri"/>
          <w:b/>
          <w:sz w:val="22"/>
          <w:szCs w:val="22"/>
          <w:lang w:val="it-IT"/>
        </w:rPr>
        <w:t>Pret unitar/lot:</w:t>
      </w:r>
      <w:r w:rsidRPr="00CD70EC">
        <w:t xml:space="preserve"> </w:t>
      </w:r>
      <w:r w:rsidRPr="00CD70EC">
        <w:rPr>
          <w:rFonts w:ascii="Calibri" w:hAnsi="Calibri"/>
          <w:sz w:val="22"/>
          <w:szCs w:val="22"/>
          <w:lang w:val="it-IT"/>
        </w:rPr>
        <w:t>SH Bistrița  - 10 participanți: ........... lei, fara tva; Lot 2: UHE Bacău - 13 participanți: ........... lei, fara tva; Lot 3: SH Cluj - 4 participanți: ........... lei, fara tva; Lot 4: UHE Oradea - 9 participanți:  ........... lei, fara tva; Lot 5: UHE Slatina -17 participanți: ........... lei, fara tva; Lot 6: SH Râmnicu Vâlcea - 7 participanți + 2 participanți de la SH Curtea de Argeș = 9 participanți: ........... lei, fara tva; Lot 7: UHE Sibiu - 19 participanți: ........... lei, fara tva.</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bookmarkStart w:id="0" w:name="_GoBack"/>
      <w:bookmarkEnd w:id="0"/>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CD70EC">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r w:rsidR="00DB69EF">
        <w:rPr>
          <w:rFonts w:ascii="Calibri" w:hAnsi="Calibri"/>
          <w:sz w:val="22"/>
          <w:szCs w:val="22"/>
          <w:lang w:val="it-IT"/>
        </w:rPr>
        <w:t xml:space="preserve">Cursul se va desfasura </w:t>
      </w:r>
      <w:r w:rsidR="00CD70EC">
        <w:rPr>
          <w:rFonts w:ascii="Calibri" w:hAnsi="Calibri"/>
          <w:sz w:val="22"/>
          <w:szCs w:val="22"/>
          <w:lang w:val="it-IT"/>
        </w:rPr>
        <w:t>cu indeplinirea cerintelor caietului de sarcini nr. 104649/16.09.2021.</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CD70EC">
        <w:rPr>
          <w:rFonts w:ascii="Calibri" w:hAnsi="Calibri" w:cs="Calibri"/>
          <w:sz w:val="22"/>
          <w:szCs w:val="22"/>
          <w:lang w:val="pt-BR"/>
        </w:rPr>
        <w:t>104669/16.09.2021</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3A6760">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3A6760">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3A6760" w:rsidRDefault="003A6760" w:rsidP="00037598">
      <w:pPr>
        <w:pStyle w:val="DefaultText1"/>
        <w:numPr>
          <w:ilvl w:val="0"/>
          <w:numId w:val="2"/>
        </w:numPr>
        <w:jc w:val="both"/>
        <w:rPr>
          <w:rFonts w:ascii="Calibri" w:hAnsi="Calibri"/>
          <w:sz w:val="22"/>
          <w:szCs w:val="22"/>
          <w:lang w:val="pt-BR"/>
        </w:rPr>
      </w:pPr>
      <w:r>
        <w:rPr>
          <w:rFonts w:ascii="Calibri" w:hAnsi="Calibri"/>
          <w:sz w:val="22"/>
          <w:szCs w:val="22"/>
          <w:lang w:val="pt-BR"/>
        </w:rPr>
        <w:t>Garantia de buna executie;</w:t>
      </w:r>
    </w:p>
    <w:p w:rsidR="00CD70EC" w:rsidRPr="008573A7" w:rsidRDefault="00CD70EC" w:rsidP="00037598">
      <w:pPr>
        <w:pStyle w:val="DefaultText1"/>
        <w:numPr>
          <w:ilvl w:val="0"/>
          <w:numId w:val="2"/>
        </w:numPr>
        <w:jc w:val="both"/>
        <w:rPr>
          <w:rFonts w:ascii="Calibri" w:hAnsi="Calibri"/>
          <w:sz w:val="22"/>
          <w:szCs w:val="22"/>
          <w:lang w:val="pt-BR"/>
        </w:rPr>
      </w:pPr>
      <w:r>
        <w:rPr>
          <w:rFonts w:ascii="Calibri" w:hAnsi="Calibri"/>
          <w:sz w:val="22"/>
          <w:szCs w:val="22"/>
          <w:lang w:val="pt-BR"/>
        </w:rPr>
        <w:t>Autorizatiile de Macaragiu – Grupa C;</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lastRenderedPageBreak/>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1" w:name="_Toc100720522"/>
      <w:bookmarkStart w:id="2" w:name="_Toc100720846"/>
      <w:bookmarkStart w:id="3" w:name="_Toc100721215"/>
      <w:bookmarkStart w:id="4" w:name="_Toc100721680"/>
      <w:bookmarkStart w:id="5" w:name="_Toc100721820"/>
      <w:bookmarkStart w:id="6" w:name="_Toc100722162"/>
      <w:bookmarkStart w:id="7" w:name="_Toc100723419"/>
      <w:bookmarkStart w:id="8" w:name="_Toc100730508"/>
      <w:bookmarkStart w:id="9" w:name="_Toc100730566"/>
      <w:bookmarkStart w:id="10" w:name="_Toc101765374"/>
      <w:bookmarkStart w:id="11" w:name="_Toc102188729"/>
      <w:bookmarkStart w:id="12" w:name="_Toc102200204"/>
      <w:bookmarkStart w:id="13" w:name="_Toc102967523"/>
      <w:bookmarkStart w:id="14" w:name="_Toc102967716"/>
      <w:bookmarkStart w:id="15" w:name="_Toc102968077"/>
      <w:bookmarkStart w:id="16" w:name="_Toc102968232"/>
      <w:bookmarkStart w:id="17"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8" w:name="_Toc257880186"/>
      <w:bookmarkStart w:id="19" w:name="_Toc270940249"/>
      <w:bookmarkStart w:id="20" w:name="_Toc270940931"/>
      <w:bookmarkStart w:id="21" w:name="_Toc270941054"/>
      <w:bookmarkStart w:id="22" w:name="_Toc271710442"/>
      <w:bookmarkStart w:id="23" w:name="_Toc274126113"/>
      <w:bookmarkStart w:id="24" w:name="_Toc285009952"/>
      <w:bookmarkStart w:id="25" w:name="_Toc285189204"/>
      <w:bookmarkStart w:id="26" w:name="_Toc288474997"/>
      <w:bookmarkStart w:id="27" w:name="_Toc288475228"/>
      <w:bookmarkStart w:id="28" w:name="_Toc288475360"/>
      <w:bookmarkStart w:id="29" w:name="_Toc301866247"/>
      <w:bookmarkStart w:id="30" w:name="_Toc301940992"/>
      <w:bookmarkStart w:id="31" w:name="_Toc302561229"/>
      <w:bookmarkStart w:id="32" w:name="_Toc303599668"/>
      <w:bookmarkStart w:id="33" w:name="_Toc324147899"/>
      <w:bookmarkStart w:id="34" w:name="_Toc324148007"/>
      <w:bookmarkStart w:id="35"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6" w:name="_Toc257880187"/>
      <w:bookmarkStart w:id="37" w:name="_Toc270940250"/>
      <w:bookmarkStart w:id="38" w:name="_Toc270940932"/>
      <w:bookmarkStart w:id="39" w:name="_Toc270941055"/>
      <w:bookmarkStart w:id="40" w:name="_Toc271710443"/>
      <w:bookmarkStart w:id="41" w:name="_Toc274126114"/>
      <w:bookmarkStart w:id="42" w:name="_Toc285009953"/>
      <w:bookmarkStart w:id="43" w:name="_Toc285189205"/>
      <w:bookmarkStart w:id="44" w:name="_Toc288474998"/>
      <w:bookmarkStart w:id="45" w:name="_Toc288475229"/>
      <w:bookmarkStart w:id="46" w:name="_Toc288475361"/>
      <w:bookmarkStart w:id="47" w:name="_Toc301866248"/>
      <w:bookmarkStart w:id="48" w:name="_Toc301940993"/>
      <w:bookmarkStart w:id="49" w:name="_Toc302561230"/>
      <w:bookmarkStart w:id="50" w:name="_Toc303599669"/>
      <w:bookmarkStart w:id="51" w:name="_Toc324147900"/>
      <w:bookmarkStart w:id="52" w:name="_Toc324148008"/>
      <w:bookmarkStart w:id="53"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lastRenderedPageBreak/>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 xml:space="preserve">precum şi respectarea </w:t>
      </w:r>
      <w:r w:rsidR="00CD70EC">
        <w:rPr>
          <w:rFonts w:ascii="Calibri" w:hAnsi="Calibri"/>
          <w:sz w:val="22"/>
          <w:szCs w:val="22"/>
          <w:lang w:val="pt-BR"/>
        </w:rPr>
        <w:t>cerintelor</w:t>
      </w:r>
      <w:r w:rsidR="00860C03" w:rsidRPr="00DD2516">
        <w:rPr>
          <w:rFonts w:ascii="Calibri" w:hAnsi="Calibri"/>
          <w:sz w:val="22"/>
          <w:szCs w:val="22"/>
          <w:lang w:val="pt-BR"/>
        </w:rPr>
        <w:t xml:space="preserve">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B69EF" w:rsidRPr="00DB69EF">
        <w:t xml:space="preserve"> </w:t>
      </w:r>
      <w:r w:rsidR="001618CF">
        <w:rPr>
          <w:rFonts w:ascii="Calibri" w:hAnsi="Calibri" w:cstheme="minorHAnsi"/>
          <w:sz w:val="22"/>
          <w:szCs w:val="22"/>
          <w:lang w:val="ro-RO"/>
        </w:rPr>
        <w:t>104649/16.09.2021 (inclusiv anexa la caietul de sarcini)</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3A6760">
        <w:rPr>
          <w:rFonts w:ascii="Calibri" w:hAnsi="Calibri"/>
          <w:sz w:val="22"/>
          <w:szCs w:val="22"/>
          <w:lang w:val="pt-BR"/>
        </w:rPr>
        <w:t xml:space="preserve"> (daca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p>
    <w:p w:rsidR="001618CF" w:rsidRPr="001618CF" w:rsidRDefault="006C7E9F" w:rsidP="001618CF">
      <w:pPr>
        <w:ind w:right="-432"/>
        <w:jc w:val="both"/>
        <w:rPr>
          <w:rFonts w:asciiTheme="minorHAnsi" w:eastAsiaTheme="minorHAnsi" w:hAnsiTheme="minorHAnsi" w:cstheme="minorHAnsi"/>
          <w:b/>
          <w:bCs/>
          <w:sz w:val="22"/>
          <w:szCs w:val="22"/>
          <w:lang w:val="ro-RO" w:eastAsia="en-US"/>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r w:rsidR="001618CF" w:rsidRPr="001618CF">
        <w:rPr>
          <w:rFonts w:asciiTheme="minorHAnsi" w:eastAsiaTheme="minorHAnsi" w:hAnsiTheme="minorHAnsi" w:cstheme="minorHAnsi"/>
          <w:color w:val="000000" w:themeColor="text1"/>
          <w:sz w:val="22"/>
          <w:szCs w:val="22"/>
          <w:lang w:val="en-US" w:eastAsia="en-US"/>
        </w:rPr>
        <w:t xml:space="preserve"> Servicii de formare profesionala</w:t>
      </w:r>
      <w:r w:rsidR="001618CF" w:rsidRPr="001618CF">
        <w:rPr>
          <w:rFonts w:asciiTheme="minorHAnsi" w:eastAsiaTheme="minorHAnsi" w:hAnsiTheme="minorHAnsi" w:cstheme="minorHAnsi"/>
          <w:color w:val="060C0D"/>
          <w:spacing w:val="14"/>
          <w:sz w:val="22"/>
          <w:szCs w:val="22"/>
          <w:lang w:val="ro-RO" w:eastAsia="en-US"/>
        </w:rPr>
        <w:t xml:space="preserve"> — </w:t>
      </w:r>
      <w:proofErr w:type="gramStart"/>
      <w:r w:rsidR="001618CF" w:rsidRPr="001618CF">
        <w:rPr>
          <w:rFonts w:asciiTheme="minorHAnsi" w:eastAsiaTheme="minorHAnsi" w:hAnsiTheme="minorHAnsi" w:cstheme="minorHAnsi"/>
          <w:sz w:val="22"/>
          <w:szCs w:val="22"/>
          <w:lang w:val="ro-RO" w:eastAsia="en-US"/>
        </w:rPr>
        <w:t>,,</w:t>
      </w:r>
      <w:r w:rsidR="001618CF" w:rsidRPr="001618CF">
        <w:rPr>
          <w:rFonts w:asciiTheme="minorHAnsi" w:eastAsiaTheme="minorHAnsi" w:hAnsiTheme="minorHAnsi" w:cstheme="minorHAnsi"/>
          <w:bCs/>
          <w:color w:val="000000" w:themeColor="text1"/>
          <w:sz w:val="22"/>
          <w:szCs w:val="22"/>
          <w:lang w:val="ro-RO" w:eastAsia="en-US"/>
        </w:rPr>
        <w:t>Curs</w:t>
      </w:r>
      <w:proofErr w:type="gramEnd"/>
      <w:r w:rsidR="001618CF" w:rsidRPr="001618CF">
        <w:rPr>
          <w:rFonts w:asciiTheme="minorHAnsi" w:eastAsiaTheme="minorHAnsi" w:hAnsiTheme="minorHAnsi" w:cstheme="minorHAnsi"/>
          <w:bCs/>
          <w:color w:val="000000" w:themeColor="text1"/>
          <w:sz w:val="22"/>
          <w:szCs w:val="22"/>
          <w:lang w:val="ro-RO" w:eastAsia="en-US"/>
        </w:rPr>
        <w:t xml:space="preserve"> de calificare pentru ocupatia de macaragiu </w:t>
      </w:r>
      <w:r w:rsidR="001618CF" w:rsidRPr="001618CF">
        <w:rPr>
          <w:rFonts w:asciiTheme="minorHAnsi" w:eastAsiaTheme="minorHAnsi" w:hAnsiTheme="minorHAnsi" w:cstheme="minorHAnsi"/>
          <w:bCs/>
          <w:sz w:val="22"/>
          <w:szCs w:val="22"/>
          <w:lang w:val="ro-RO" w:eastAsia="en-US"/>
        </w:rPr>
        <w:t>grupa C”</w:t>
      </w:r>
      <w:r w:rsidR="001618CF" w:rsidRPr="001618CF">
        <w:rPr>
          <w:rFonts w:asciiTheme="minorHAnsi" w:eastAsiaTheme="minorHAnsi" w:hAnsiTheme="minorHAnsi" w:cstheme="minorHAnsi"/>
          <w:b/>
          <w:bCs/>
          <w:sz w:val="22"/>
          <w:szCs w:val="22"/>
          <w:lang w:val="pt-BR" w:eastAsia="en-US"/>
        </w:rPr>
        <w:t xml:space="preserve"> </w:t>
      </w:r>
      <w:r w:rsidR="001618CF" w:rsidRPr="001618CF">
        <w:rPr>
          <w:rFonts w:asciiTheme="minorHAnsi" w:eastAsiaTheme="minorHAnsi" w:hAnsiTheme="minorHAnsi" w:cstheme="minorHAnsi"/>
          <w:bCs/>
          <w:sz w:val="22"/>
          <w:szCs w:val="22"/>
          <w:lang w:val="pt-BR" w:eastAsia="en-US"/>
        </w:rPr>
        <w:t>se vor desfasura</w:t>
      </w:r>
      <w:r w:rsidR="001618CF" w:rsidRPr="001618CF">
        <w:rPr>
          <w:rFonts w:asciiTheme="minorHAnsi" w:eastAsiaTheme="minorHAnsi" w:hAnsiTheme="minorHAnsi" w:cstheme="minorHAnsi"/>
          <w:b/>
          <w:bCs/>
          <w:sz w:val="22"/>
          <w:szCs w:val="22"/>
          <w:lang w:val="pt-BR" w:eastAsia="en-US"/>
        </w:rPr>
        <w:t xml:space="preserve"> </w:t>
      </w:r>
      <w:r w:rsidR="001618CF" w:rsidRPr="001618CF">
        <w:rPr>
          <w:rFonts w:asciiTheme="minorHAnsi" w:eastAsiaTheme="minorHAnsi" w:hAnsiTheme="minorHAnsi" w:cstheme="minorHAnsi"/>
          <w:spacing w:val="-1"/>
          <w:sz w:val="22"/>
          <w:szCs w:val="22"/>
          <w:lang w:val="ro-RO" w:eastAsia="en-US"/>
        </w:rPr>
        <w:t>, în conformitate cu prevderile Prescriptiei Tehnice PT CR 8 / 2009, ISCIR.</w:t>
      </w:r>
    </w:p>
    <w:p w:rsidR="00231810" w:rsidRPr="00DD2516" w:rsidRDefault="00231810" w:rsidP="00037598">
      <w:pPr>
        <w:pStyle w:val="DefaultText"/>
        <w:jc w:val="both"/>
        <w:rPr>
          <w:rFonts w:ascii="Calibri" w:hAnsi="Calibri"/>
          <w:sz w:val="22"/>
          <w:szCs w:val="22"/>
          <w:lang w:val="pt-BR"/>
        </w:rPr>
      </w:pPr>
    </w:p>
    <w:p w:rsidR="00E1659F" w:rsidRDefault="00E1659F" w:rsidP="00595D94">
      <w:pPr>
        <w:pStyle w:val="DefaultText"/>
        <w:jc w:val="both"/>
        <w:rPr>
          <w:rFonts w:ascii="Calibri" w:hAnsi="Calibri"/>
          <w:sz w:val="22"/>
          <w:szCs w:val="22"/>
          <w:lang w:val="pt-BR"/>
        </w:rPr>
      </w:pPr>
      <w:bookmarkStart w:id="54" w:name="_Toc185742701"/>
      <w:r>
        <w:rPr>
          <w:rFonts w:ascii="Calibri" w:hAnsi="Calibri"/>
          <w:sz w:val="22"/>
          <w:szCs w:val="22"/>
          <w:lang w:val="pt-BR"/>
        </w:rPr>
        <w:t xml:space="preserve">10.3. - (1) </w:t>
      </w:r>
      <w:r w:rsidR="001618CF" w:rsidRPr="001618CF">
        <w:rPr>
          <w:rFonts w:ascii="Calibri" w:hAnsi="Calibri"/>
          <w:sz w:val="22"/>
          <w:szCs w:val="22"/>
          <w:lang w:val="pt-BR"/>
        </w:rPr>
        <w:t>Tematica programului pentru cursul de calificare de „macaragiu” trebuie să cuprindă minimum, următoarele:</w:t>
      </w:r>
    </w:p>
    <w:p w:rsidR="001618CF" w:rsidRDefault="001618CF" w:rsidP="00595D94">
      <w:pPr>
        <w:pStyle w:val="DefaultText"/>
        <w:jc w:val="both"/>
        <w:rPr>
          <w:rFonts w:ascii="Calibri" w:hAnsi="Calibri"/>
          <w:sz w:val="22"/>
          <w:szCs w:val="22"/>
          <w:lang w:val="pt-BR"/>
        </w:rPr>
      </w:pPr>
    </w:p>
    <w:tbl>
      <w:tblPr>
        <w:tblStyle w:val="TableGrid1"/>
        <w:tblW w:w="10060" w:type="dxa"/>
        <w:tblLayout w:type="fixed"/>
        <w:tblLook w:val="04A0" w:firstRow="1" w:lastRow="0" w:firstColumn="1" w:lastColumn="0" w:noHBand="0" w:noVBand="1"/>
      </w:tblPr>
      <w:tblGrid>
        <w:gridCol w:w="3873"/>
        <w:gridCol w:w="1015"/>
        <w:gridCol w:w="5172"/>
      </w:tblGrid>
      <w:tr w:rsidR="001618CF" w:rsidRPr="001618CF" w:rsidTr="001618CF">
        <w:trPr>
          <w:trHeight w:val="625"/>
        </w:trPr>
        <w:tc>
          <w:tcPr>
            <w:tcW w:w="3873" w:type="dxa"/>
          </w:tcPr>
          <w:p w:rsidR="001618CF" w:rsidRPr="001618CF" w:rsidRDefault="001618CF" w:rsidP="001618CF">
            <w:pPr>
              <w:autoSpaceDE w:val="0"/>
              <w:autoSpaceDN w:val="0"/>
              <w:adjustRightInd w:val="0"/>
              <w:jc w:val="center"/>
              <w:rPr>
                <w:rFonts w:asciiTheme="minorHAnsi" w:hAnsiTheme="minorHAnsi" w:cstheme="minorHAnsi"/>
                <w:color w:val="000000"/>
                <w:sz w:val="22"/>
                <w:szCs w:val="22"/>
                <w:lang w:val="en-US" w:eastAsia="en-US"/>
              </w:rPr>
            </w:pPr>
            <w:r w:rsidRPr="001618CF">
              <w:rPr>
                <w:rFonts w:asciiTheme="minorHAnsi" w:hAnsiTheme="minorHAnsi" w:cstheme="minorHAnsi"/>
                <w:b/>
                <w:bCs/>
                <w:color w:val="000000"/>
                <w:sz w:val="22"/>
                <w:szCs w:val="22"/>
                <w:lang w:val="en-US" w:eastAsia="en-US"/>
              </w:rPr>
              <w:t>Tema</w:t>
            </w:r>
          </w:p>
        </w:tc>
        <w:tc>
          <w:tcPr>
            <w:tcW w:w="1015" w:type="dxa"/>
          </w:tcPr>
          <w:p w:rsidR="001618CF" w:rsidRPr="001618CF" w:rsidRDefault="001618CF" w:rsidP="001618CF">
            <w:pPr>
              <w:autoSpaceDE w:val="0"/>
              <w:autoSpaceDN w:val="0"/>
              <w:adjustRightInd w:val="0"/>
              <w:rPr>
                <w:rFonts w:asciiTheme="minorHAnsi" w:hAnsiTheme="minorHAnsi" w:cstheme="minorHAnsi"/>
                <w:b/>
                <w:bCs/>
                <w:color w:val="000000"/>
                <w:sz w:val="22"/>
                <w:szCs w:val="22"/>
                <w:lang w:val="en-US" w:eastAsia="en-US"/>
              </w:rPr>
            </w:pPr>
            <w:r w:rsidRPr="001618CF">
              <w:rPr>
                <w:rFonts w:asciiTheme="minorHAnsi" w:hAnsiTheme="minorHAnsi" w:cstheme="minorHAnsi"/>
                <w:b/>
                <w:bCs/>
                <w:color w:val="000000"/>
                <w:sz w:val="22"/>
                <w:szCs w:val="22"/>
                <w:lang w:val="en-US" w:eastAsia="en-US"/>
              </w:rPr>
              <w:t xml:space="preserve">Numărul orelor de predare </w:t>
            </w:r>
          </w:p>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b/>
                <w:bCs/>
                <w:color w:val="000000"/>
                <w:sz w:val="22"/>
                <w:szCs w:val="22"/>
                <w:lang w:val="en-US" w:eastAsia="en-US"/>
              </w:rPr>
              <w:t xml:space="preserve">Teorie   </w:t>
            </w:r>
          </w:p>
        </w:tc>
        <w:tc>
          <w:tcPr>
            <w:tcW w:w="5172" w:type="dxa"/>
          </w:tcPr>
          <w:p w:rsidR="001618CF" w:rsidRPr="001618CF" w:rsidRDefault="001618CF" w:rsidP="001618CF">
            <w:pPr>
              <w:autoSpaceDE w:val="0"/>
              <w:autoSpaceDN w:val="0"/>
              <w:adjustRightInd w:val="0"/>
              <w:rPr>
                <w:rFonts w:asciiTheme="minorHAnsi" w:hAnsiTheme="minorHAnsi" w:cstheme="minorHAnsi"/>
                <w:b/>
                <w:bCs/>
                <w:color w:val="000000"/>
                <w:sz w:val="22"/>
                <w:szCs w:val="22"/>
                <w:lang w:val="en-US" w:eastAsia="en-US"/>
              </w:rPr>
            </w:pPr>
            <w:r w:rsidRPr="001618CF">
              <w:rPr>
                <w:rFonts w:asciiTheme="minorHAnsi" w:hAnsiTheme="minorHAnsi" w:cstheme="minorHAnsi"/>
                <w:b/>
                <w:bCs/>
                <w:color w:val="000000"/>
                <w:sz w:val="22"/>
                <w:szCs w:val="22"/>
                <w:lang w:val="en-US" w:eastAsia="en-US"/>
              </w:rPr>
              <w:t>Numărul orelor de predare   Practica</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Clasificarea macaralelor;</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20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10</w:t>
            </w:r>
          </w:p>
        </w:tc>
      </w:tr>
      <w:tr w:rsidR="001618CF" w:rsidRPr="001618CF" w:rsidTr="001618CF">
        <w:trPr>
          <w:trHeight w:val="416"/>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Componente de Securitate si alte componente necesare pentru asigurarea sigurantei In exploatare;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32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40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Dispozitive de franare;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20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Cabluri si lanturi;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12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24</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Dispozitive de prindere a sarcinii;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12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24</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Obligatiile macaragiului;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24</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Semnalizarea comenzilor la macarale;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8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12</w:t>
            </w:r>
          </w:p>
        </w:tc>
      </w:tr>
      <w:tr w:rsidR="001618CF" w:rsidRPr="001618CF" w:rsidTr="001618CF">
        <w:trPr>
          <w:trHeight w:val="200"/>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Manevrarea si exploatarea macaralelor;</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60</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260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Intretinerea , revizia, repararea si verificarea  tehnica;</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20</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90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Avarii si accidente;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20</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Masuri de prim ajutor;</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8</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Legislatie, reglementari,normative, instructiuni;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4</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16"/>
        </w:trPr>
        <w:tc>
          <w:tcPr>
            <w:tcW w:w="3873" w:type="dxa"/>
          </w:tcPr>
          <w:p w:rsidR="001618CF" w:rsidRPr="001618CF" w:rsidRDefault="001618CF" w:rsidP="001618CF">
            <w:pPr>
              <w:autoSpaceDE w:val="0"/>
              <w:autoSpaceDN w:val="0"/>
              <w:adjustRightInd w:val="0"/>
              <w:rPr>
                <w:rFonts w:asciiTheme="minorHAnsi" w:hAnsiTheme="minorHAnsi" w:cstheme="minorHAnsi"/>
                <w:b/>
                <w:color w:val="000000"/>
                <w:sz w:val="22"/>
                <w:szCs w:val="22"/>
                <w:lang w:val="en-US" w:eastAsia="en-US"/>
              </w:rPr>
            </w:pPr>
            <w:r w:rsidRPr="001618CF">
              <w:rPr>
                <w:rFonts w:asciiTheme="minorHAnsi" w:hAnsiTheme="minorHAnsi" w:cstheme="minorHAnsi"/>
                <w:b/>
                <w:color w:val="000000"/>
                <w:sz w:val="22"/>
                <w:szCs w:val="22"/>
                <w:lang w:val="en-US" w:eastAsia="en-US"/>
              </w:rPr>
              <w:t>Total ore;</w:t>
            </w:r>
          </w:p>
        </w:tc>
        <w:tc>
          <w:tcPr>
            <w:tcW w:w="1015" w:type="dxa"/>
          </w:tcPr>
          <w:p w:rsidR="001618CF" w:rsidRPr="001618CF" w:rsidRDefault="001618CF" w:rsidP="001618CF">
            <w:pPr>
              <w:autoSpaceDE w:val="0"/>
              <w:autoSpaceDN w:val="0"/>
              <w:adjustRightInd w:val="0"/>
              <w:rPr>
                <w:rFonts w:asciiTheme="minorHAnsi" w:hAnsiTheme="minorHAnsi" w:cstheme="minorHAnsi"/>
                <w:b/>
                <w:color w:val="000000"/>
                <w:sz w:val="22"/>
                <w:szCs w:val="22"/>
                <w:lang w:val="en-US" w:eastAsia="en-US"/>
              </w:rPr>
            </w:pPr>
            <w:r w:rsidRPr="001618CF">
              <w:rPr>
                <w:rFonts w:asciiTheme="minorHAnsi" w:hAnsiTheme="minorHAnsi" w:cstheme="minorHAnsi"/>
                <w:b/>
                <w:color w:val="000000"/>
                <w:sz w:val="22"/>
                <w:szCs w:val="22"/>
                <w:lang w:val="en-US" w:eastAsia="en-US"/>
              </w:rPr>
              <w:t>240</w:t>
            </w:r>
          </w:p>
        </w:tc>
        <w:tc>
          <w:tcPr>
            <w:tcW w:w="5172" w:type="dxa"/>
          </w:tcPr>
          <w:p w:rsidR="001618CF" w:rsidRPr="001618CF" w:rsidRDefault="001618CF" w:rsidP="001618CF">
            <w:pPr>
              <w:autoSpaceDE w:val="0"/>
              <w:autoSpaceDN w:val="0"/>
              <w:adjustRightInd w:val="0"/>
              <w:rPr>
                <w:rFonts w:asciiTheme="minorHAnsi" w:hAnsiTheme="minorHAnsi" w:cstheme="minorHAnsi"/>
                <w:b/>
                <w:color w:val="000000"/>
                <w:sz w:val="22"/>
                <w:szCs w:val="22"/>
                <w:lang w:val="en-US" w:eastAsia="en-US"/>
              </w:rPr>
            </w:pPr>
            <w:r w:rsidRPr="001618CF">
              <w:rPr>
                <w:rFonts w:asciiTheme="minorHAnsi" w:hAnsiTheme="minorHAnsi" w:cstheme="minorHAnsi"/>
                <w:b/>
                <w:color w:val="000000"/>
                <w:sz w:val="22"/>
                <w:szCs w:val="22"/>
                <w:lang w:val="en-US" w:eastAsia="en-US"/>
              </w:rPr>
              <w:t>480</w:t>
            </w:r>
          </w:p>
        </w:tc>
      </w:tr>
    </w:tbl>
    <w:p w:rsidR="001618CF" w:rsidRDefault="001618CF" w:rsidP="00595D94">
      <w:pPr>
        <w:pStyle w:val="DefaultText"/>
        <w:jc w:val="both"/>
        <w:rPr>
          <w:rFonts w:ascii="Calibri" w:hAnsi="Calibri"/>
          <w:sz w:val="22"/>
          <w:szCs w:val="22"/>
          <w:lang w:val="pt-BR"/>
        </w:rPr>
      </w:pP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w:t>
      </w:r>
      <w:r w:rsidR="001618CF" w:rsidRPr="001618CF">
        <w:rPr>
          <w:rFonts w:ascii="Calibri" w:hAnsi="Calibri"/>
          <w:sz w:val="22"/>
          <w:szCs w:val="22"/>
          <w:lang w:val="pt-BR"/>
        </w:rPr>
        <w:t>Verificarea insusirii cunostintelor cu in</w:t>
      </w:r>
      <w:r w:rsidR="001618CF">
        <w:rPr>
          <w:rFonts w:ascii="Calibri" w:hAnsi="Calibri"/>
          <w:sz w:val="22"/>
          <w:szCs w:val="22"/>
          <w:lang w:val="pt-BR"/>
        </w:rPr>
        <w:t>spectorul ISCIR 2 ore/ candidat</w:t>
      </w:r>
      <w:r w:rsidR="001618CF" w:rsidRPr="001618CF">
        <w:rPr>
          <w:rFonts w:ascii="Calibri" w:hAnsi="Calibri"/>
          <w:sz w:val="22"/>
          <w:szCs w:val="22"/>
          <w:lang w:val="pt-BR"/>
        </w:rPr>
        <w:t>;</w:t>
      </w:r>
    </w:p>
    <w:p w:rsidR="00220D22" w:rsidRDefault="001618CF" w:rsidP="001618CF">
      <w:pPr>
        <w:pStyle w:val="DefaultText"/>
        <w:jc w:val="both"/>
        <w:rPr>
          <w:rFonts w:ascii="Calibri" w:hAnsi="Calibri"/>
          <w:sz w:val="22"/>
          <w:szCs w:val="22"/>
          <w:lang w:val="pt-BR"/>
        </w:rPr>
      </w:pPr>
      <w:r>
        <w:rPr>
          <w:rFonts w:ascii="Calibri" w:hAnsi="Calibri"/>
          <w:sz w:val="22"/>
          <w:szCs w:val="22"/>
          <w:lang w:val="pt-BR"/>
        </w:rPr>
        <w:t xml:space="preserve"> </w:t>
      </w:r>
      <w:r w:rsidR="00220D22">
        <w:rPr>
          <w:rFonts w:ascii="Calibri" w:hAnsi="Calibri"/>
          <w:sz w:val="22"/>
          <w:szCs w:val="22"/>
          <w:lang w:val="pt-BR"/>
        </w:rPr>
        <w:t xml:space="preserve">(3) </w:t>
      </w:r>
      <w:r w:rsidRPr="001618CF">
        <w:rPr>
          <w:rFonts w:ascii="Calibri" w:hAnsi="Calibri"/>
          <w:sz w:val="22"/>
          <w:szCs w:val="22"/>
          <w:lang w:val="pt-BR"/>
        </w:rPr>
        <w:t xml:space="preserve">Examenul in vederea autorizarii personalului de deservire se organizeaza de </w:t>
      </w:r>
      <w:r>
        <w:rPr>
          <w:rFonts w:ascii="Calibri" w:hAnsi="Calibri"/>
          <w:sz w:val="22"/>
          <w:szCs w:val="22"/>
          <w:lang w:val="pt-BR"/>
        </w:rPr>
        <w:t>prestatorul</w:t>
      </w:r>
      <w:r w:rsidRPr="001618CF">
        <w:rPr>
          <w:rFonts w:ascii="Calibri" w:hAnsi="Calibri"/>
          <w:sz w:val="22"/>
          <w:szCs w:val="22"/>
          <w:lang w:val="pt-BR"/>
        </w:rPr>
        <w:t xml:space="preserve"> de formare profesionala care are obligatia sa asigure conditiile necesare pentru buna desfasurare a acestuia;</w:t>
      </w:r>
      <w:r>
        <w:rPr>
          <w:rFonts w:ascii="Calibri" w:hAnsi="Calibri"/>
          <w:sz w:val="22"/>
          <w:szCs w:val="22"/>
          <w:lang w:val="pt-BR"/>
        </w:rPr>
        <w:t xml:space="preserve"> Prestatorul</w:t>
      </w:r>
      <w:r w:rsidRPr="001618CF">
        <w:rPr>
          <w:rFonts w:ascii="Calibri" w:hAnsi="Calibri"/>
          <w:sz w:val="22"/>
          <w:szCs w:val="22"/>
          <w:lang w:val="pt-BR"/>
        </w:rPr>
        <w:t xml:space="preserve"> de formare profesionala solicita in scris examinarea in vederea autorizarii, comunicand la ISCIR datele referitoare la organizarea examenului cu cel putin 15 zile i</w:t>
      </w:r>
      <w:r>
        <w:rPr>
          <w:rFonts w:ascii="Calibri" w:hAnsi="Calibri"/>
          <w:sz w:val="22"/>
          <w:szCs w:val="22"/>
          <w:lang w:val="pt-BR"/>
        </w:rPr>
        <w:t>nainte de desfasurarea acestuia.</w:t>
      </w:r>
    </w:p>
    <w:p w:rsidR="001618CF" w:rsidRPr="001618CF" w:rsidRDefault="00907E9D" w:rsidP="001618CF">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w:t>
      </w:r>
      <w:r w:rsidR="001618CF">
        <w:rPr>
          <w:rFonts w:ascii="Calibri" w:hAnsi="Calibri"/>
          <w:sz w:val="22"/>
          <w:szCs w:val="22"/>
          <w:lang w:val="pt-BR"/>
        </w:rPr>
        <w:t xml:space="preserve"> </w:t>
      </w:r>
      <w:r w:rsidR="001618CF" w:rsidRPr="001618CF">
        <w:rPr>
          <w:rFonts w:ascii="Calibri" w:hAnsi="Calibri"/>
          <w:sz w:val="22"/>
          <w:szCs w:val="22"/>
          <w:lang w:val="pt-BR"/>
        </w:rPr>
        <w:t>Instruirea se va efectua pe loturi, dupa cum urmeaza:</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1 :   SH Bistrita                        10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Lot 2 :  UHE Bacau                        13 participanti</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2 :   SH Cluj </w:t>
      </w:r>
      <w:r w:rsidRPr="001618CF">
        <w:rPr>
          <w:rFonts w:ascii="Calibri" w:hAnsi="Calibri"/>
          <w:sz w:val="22"/>
          <w:szCs w:val="22"/>
          <w:lang w:val="pt-BR"/>
        </w:rPr>
        <w:tab/>
        <w:t xml:space="preserve">               </w:t>
      </w:r>
      <w:r>
        <w:rPr>
          <w:rFonts w:ascii="Calibri" w:hAnsi="Calibri"/>
          <w:sz w:val="22"/>
          <w:szCs w:val="22"/>
          <w:lang w:val="pt-BR"/>
        </w:rPr>
        <w:t xml:space="preserve">               </w:t>
      </w:r>
      <w:r w:rsidRPr="001618CF">
        <w:rPr>
          <w:rFonts w:ascii="Calibri" w:hAnsi="Calibri"/>
          <w:sz w:val="22"/>
          <w:szCs w:val="22"/>
          <w:lang w:val="pt-BR"/>
        </w:rPr>
        <w:t xml:space="preserve">4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Lot 3 :  UHE Oradea</w:t>
      </w:r>
      <w:r w:rsidRPr="001618CF">
        <w:rPr>
          <w:rFonts w:ascii="Calibri" w:hAnsi="Calibri"/>
          <w:sz w:val="22"/>
          <w:szCs w:val="22"/>
          <w:lang w:val="pt-BR"/>
        </w:rPr>
        <w:tab/>
        <w:t xml:space="preserve">               9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4 :   UHE Slatina                      17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5 :  SH Ramnicu Valcea            7 participanti +2 participanti de la SH Curtea de Arges </w:t>
      </w:r>
    </w:p>
    <w:p w:rsidR="00B677D4" w:rsidRDefault="001618CF" w:rsidP="001618CF">
      <w:pPr>
        <w:pStyle w:val="DefaultText"/>
        <w:jc w:val="both"/>
        <w:rPr>
          <w:rFonts w:ascii="Calibri" w:hAnsi="Calibri"/>
          <w:sz w:val="22"/>
          <w:szCs w:val="22"/>
          <w:lang w:val="pt-BR"/>
        </w:rPr>
      </w:pPr>
      <w:r w:rsidRPr="001618CF">
        <w:rPr>
          <w:rFonts w:ascii="Calibri" w:hAnsi="Calibri"/>
          <w:sz w:val="22"/>
          <w:szCs w:val="22"/>
          <w:lang w:val="pt-BR"/>
        </w:rPr>
        <w:t>Lot 6 :   UHE Sibiu                         19 participanti</w:t>
      </w:r>
    </w:p>
    <w:p w:rsidR="001618CF" w:rsidRDefault="001618CF" w:rsidP="001618CF">
      <w:pPr>
        <w:pStyle w:val="DefaultText"/>
        <w:jc w:val="both"/>
        <w:rPr>
          <w:rFonts w:ascii="Calibri" w:hAnsi="Calibri"/>
          <w:sz w:val="22"/>
          <w:szCs w:val="22"/>
          <w:lang w:val="pt-BR"/>
        </w:rPr>
      </w:pPr>
      <w:r>
        <w:rPr>
          <w:rFonts w:ascii="Calibri" w:hAnsi="Calibri"/>
          <w:sz w:val="22"/>
          <w:szCs w:val="22"/>
          <w:lang w:val="pt-BR"/>
        </w:rPr>
        <w:t xml:space="preserve">(5) Eliberarea autorizatiei: </w:t>
      </w:r>
      <w:r w:rsidRPr="001618CF">
        <w:rPr>
          <w:rFonts w:ascii="Calibri" w:hAnsi="Calibri"/>
          <w:sz w:val="22"/>
          <w:szCs w:val="22"/>
          <w:lang w:val="pt-BR"/>
        </w:rPr>
        <w:t xml:space="preserve">In baza Procesului Verbal, se elibereaza de catre ISCIR o autorizatie tip , insotita de un Talon pentru vize anuale. Aceste autorizatii ale cursantilor care au terminat cursul si au trecut examenul, vor fi obtinute de la ISCIR de catre </w:t>
      </w:r>
      <w:r>
        <w:rPr>
          <w:rFonts w:ascii="Calibri" w:hAnsi="Calibri"/>
          <w:sz w:val="22"/>
          <w:szCs w:val="22"/>
          <w:lang w:val="pt-BR"/>
        </w:rPr>
        <w:t>Prestatorul</w:t>
      </w:r>
      <w:r w:rsidRPr="001618CF">
        <w:rPr>
          <w:rFonts w:ascii="Calibri" w:hAnsi="Calibri"/>
          <w:sz w:val="22"/>
          <w:szCs w:val="22"/>
          <w:lang w:val="pt-BR"/>
        </w:rPr>
        <w:t>. Valabilitatea autorizatiei se confirma anual de catre operatorul RSVTI al detinatorului/utilizatorului iar valabilitatea talonului pentru vize anuale este de patru ani.</w:t>
      </w:r>
    </w:p>
    <w:p w:rsidR="001618CF" w:rsidRDefault="001618CF" w:rsidP="00D57000">
      <w:pPr>
        <w:pStyle w:val="DefaultText"/>
        <w:jc w:val="both"/>
        <w:rPr>
          <w:rFonts w:ascii="Calibri" w:hAnsi="Calibri"/>
          <w:sz w:val="22"/>
          <w:szCs w:val="22"/>
          <w:lang w:val="pt-BR"/>
        </w:rPr>
      </w:pPr>
      <w:r>
        <w:rPr>
          <w:rFonts w:ascii="Calibri" w:hAnsi="Calibri"/>
          <w:sz w:val="22"/>
          <w:szCs w:val="22"/>
          <w:lang w:val="pt-BR"/>
        </w:rPr>
        <w:t xml:space="preserve">(6) </w:t>
      </w:r>
      <w:r w:rsidR="00D57000" w:rsidRPr="00D57000">
        <w:rPr>
          <w:rFonts w:ascii="Calibri" w:hAnsi="Calibri"/>
          <w:sz w:val="22"/>
          <w:szCs w:val="22"/>
          <w:lang w:val="pt-BR"/>
        </w:rPr>
        <w:t xml:space="preserve">Furnizorul va asigura toate conditiile pentru buna desfasurare a cursului punand la dispozitie materiale de informare si vizionare.   </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4"/>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lastRenderedPageBreak/>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1C4E61">
        <w:rPr>
          <w:rFonts w:ascii="Calibri" w:hAnsi="Calibri"/>
          <w:sz w:val="22"/>
          <w:szCs w:val="22"/>
          <w:lang w:val="fr-FR"/>
        </w:rPr>
        <w:t xml:space="preserve">itolului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5"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5"/>
    </w:p>
    <w:p w:rsidR="00231810" w:rsidRPr="00DD2516" w:rsidRDefault="00231810" w:rsidP="00037598">
      <w:pPr>
        <w:ind w:firstLine="360"/>
        <w:jc w:val="both"/>
        <w:rPr>
          <w:rFonts w:ascii="Calibri" w:hAnsi="Calibri"/>
          <w:sz w:val="22"/>
          <w:szCs w:val="22"/>
          <w:lang w:val="fr-FR"/>
        </w:rPr>
      </w:pPr>
      <w:bookmarkStart w:id="56"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6"/>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1C4E61">
        <w:rPr>
          <w:rFonts w:ascii="Calibri" w:hAnsi="Calibri"/>
          <w:sz w:val="22"/>
          <w:szCs w:val="22"/>
          <w:lang w:val="fr-FR"/>
        </w:rPr>
        <w:t xml:space="preserve"> în condiţiile prevăzute la Capitolul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7" w:name="_Toc185742705"/>
      <w:r w:rsidR="00231810" w:rsidRPr="00DD2516">
        <w:rPr>
          <w:rFonts w:ascii="Calibri" w:hAnsi="Calibri" w:cs="Times New Roman"/>
          <w:b w:val="0"/>
          <w:lang w:val="ro-RO"/>
        </w:rPr>
        <w:t>Despăgubiri</w:t>
      </w:r>
      <w:bookmarkEnd w:id="57"/>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lastRenderedPageBreak/>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1C4E61">
            <w:pPr>
              <w:jc w:val="cente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1C4E61" w:rsidP="001C4E61">
            <w:pPr>
              <w:jc w:val="cente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1C4E61">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r w:rsidR="001C4E61">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1C4E61">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1C4E61">
        <w:rPr>
          <w:rFonts w:ascii="Calibri" w:hAnsi="Calibri"/>
          <w:sz w:val="22"/>
          <w:szCs w:val="22"/>
          <w:lang w:val="fr-FR"/>
        </w:rPr>
        <w:t xml:space="preserve"> nr. </w:t>
      </w:r>
      <w:r w:rsidR="00D57000">
        <w:rPr>
          <w:rFonts w:ascii="Calibri" w:hAnsi="Calibri"/>
          <w:sz w:val="22"/>
          <w:szCs w:val="22"/>
          <w:lang w:val="fr-FR"/>
        </w:rPr>
        <w:t>104649/16.09.2021</w:t>
      </w:r>
      <w:r w:rsidR="008404AC">
        <w:rPr>
          <w:rFonts w:ascii="Calibri" w:hAnsi="Calibri"/>
          <w:sz w:val="22"/>
          <w:szCs w:val="22"/>
          <w:lang w:val="fr-FR"/>
        </w:rPr>
        <w:t>.</w:t>
      </w:r>
      <w:r w:rsidR="00D57000" w:rsidRPr="00D57000">
        <w:t xml:space="preserve"> </w:t>
      </w:r>
      <w:r w:rsidR="00D57000" w:rsidRPr="00D57000">
        <w:rPr>
          <w:rFonts w:ascii="Calibri" w:hAnsi="Calibri"/>
          <w:sz w:val="22"/>
          <w:szCs w:val="22"/>
          <w:lang w:val="fr-FR"/>
        </w:rPr>
        <w:t xml:space="preserve">Locatiile de desfasurare a cursului atat partea teoretica, cat si partea practica vor fi asigurate in Sucursalele Hidroelectrica, la sediile acestora, </w:t>
      </w:r>
      <w:r w:rsidR="00D57000">
        <w:rPr>
          <w:rFonts w:ascii="Calibri" w:hAnsi="Calibri"/>
          <w:sz w:val="22"/>
          <w:szCs w:val="22"/>
          <w:lang w:val="fr-FR"/>
        </w:rPr>
        <w:t xml:space="preserve">in </w:t>
      </w:r>
      <w:r w:rsidR="00D57000" w:rsidRPr="00D57000">
        <w:rPr>
          <w:rFonts w:ascii="Calibri" w:hAnsi="Calibri"/>
          <w:sz w:val="22"/>
          <w:szCs w:val="22"/>
          <w:lang w:val="fr-FR"/>
        </w:rPr>
        <w:t>functie d</w:t>
      </w:r>
      <w:r w:rsidR="00D57000">
        <w:rPr>
          <w:rFonts w:ascii="Calibri" w:hAnsi="Calibri"/>
          <w:sz w:val="22"/>
          <w:szCs w:val="22"/>
          <w:lang w:val="fr-FR"/>
        </w:rPr>
        <w:t>e lotul.</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D57000">
        <w:rPr>
          <w:rFonts w:ascii="Calibri" w:hAnsi="Calibri"/>
          <w:sz w:val="22"/>
          <w:szCs w:val="22"/>
          <w:lang w:val="fr-FR"/>
        </w:rPr>
        <w:t>platiile</w:t>
      </w:r>
      <w:r w:rsidR="00D57000" w:rsidRPr="00D57000">
        <w:rPr>
          <w:rFonts w:ascii="Calibri" w:hAnsi="Calibri"/>
          <w:sz w:val="22"/>
          <w:szCs w:val="22"/>
          <w:lang w:val="fr-FR"/>
        </w:rPr>
        <w:t xml:space="preserve"> realiza</w:t>
      </w:r>
      <w:r w:rsidR="00D57000">
        <w:rPr>
          <w:rFonts w:ascii="Calibri" w:hAnsi="Calibri"/>
          <w:sz w:val="22"/>
          <w:szCs w:val="22"/>
          <w:lang w:val="fr-FR"/>
        </w:rPr>
        <w:t>ndu-se</w:t>
      </w:r>
      <w:r w:rsidR="00D57000" w:rsidRPr="00D57000">
        <w:rPr>
          <w:rFonts w:ascii="Calibri" w:hAnsi="Calibri"/>
          <w:sz w:val="22"/>
          <w:szCs w:val="22"/>
          <w:lang w:val="fr-FR"/>
        </w:rPr>
        <w:t xml:space="preserve"> dupa efectuarea cursului, si obtinerea autorizatiei</w:t>
      </w:r>
      <w:r w:rsidR="00D57000">
        <w:rPr>
          <w:rFonts w:ascii="Calibri" w:hAnsi="Calibri"/>
          <w:sz w:val="22"/>
          <w:szCs w:val="22"/>
          <w:lang w:val="fr-FR"/>
        </w:rPr>
        <w:t>,</w:t>
      </w:r>
      <w:r w:rsidR="00D57000" w:rsidRPr="00D57000">
        <w:rPr>
          <w:rFonts w:ascii="Calibri" w:hAnsi="Calibri"/>
          <w:sz w:val="22"/>
          <w:szCs w:val="22"/>
          <w:lang w:val="fr-FR"/>
        </w:rPr>
        <w:t xml:space="preserve"> in baza listei de prezenta, a faptului ca au trecut examenul, a autorizatiei eliberata de ISCIR s</w:t>
      </w:r>
      <w:r w:rsidR="00D57000">
        <w:rPr>
          <w:rFonts w:ascii="Calibri" w:hAnsi="Calibri"/>
          <w:sz w:val="22"/>
          <w:szCs w:val="22"/>
          <w:lang w:val="fr-FR"/>
        </w:rPr>
        <w:t>i a facturii emise de prestator</w:t>
      </w:r>
      <w:r w:rsidR="008942E6">
        <w:rPr>
          <w:rFonts w:ascii="Calibri" w:hAnsi="Calibri"/>
          <w:sz w:val="22"/>
          <w:szCs w:val="22"/>
          <w:lang w:val="fr-FR"/>
        </w:rPr>
        <w:t xml:space="preserve">,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8"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5439BE">
        <w:rPr>
          <w:rFonts w:ascii="Calibri" w:hAnsi="Calibri"/>
          <w:b/>
          <w:sz w:val="22"/>
          <w:szCs w:val="22"/>
          <w:lang w:val="fr-FR"/>
        </w:rPr>
        <w:t xml:space="preserve"> </w:t>
      </w:r>
      <w:r w:rsidR="005439BE" w:rsidRPr="005439BE">
        <w:rPr>
          <w:rFonts w:ascii="Calibri" w:hAnsi="Calibri"/>
          <w:b/>
          <w:sz w:val="22"/>
          <w:szCs w:val="22"/>
          <w:lang w:val="fr-FR"/>
        </w:rPr>
        <w:t>Achizitorul desemneaza responsabil  de contract pe dl. Daniel PUTINELU – specialist Resurse Umane, cu</w:t>
      </w:r>
      <w:r w:rsidR="00002B6F">
        <w:rPr>
          <w:rFonts w:ascii="Calibri" w:hAnsi="Calibri"/>
          <w:b/>
          <w:sz w:val="22"/>
          <w:szCs w:val="22"/>
          <w:lang w:val="fr-FR"/>
        </w:rPr>
        <w:t xml:space="preserve"> urmatoarele date de contact</w:t>
      </w:r>
      <w:r w:rsidR="005439BE" w:rsidRPr="005439BE">
        <w:rPr>
          <w:rFonts w:ascii="Calibri" w:hAnsi="Calibri"/>
          <w:b/>
          <w:sz w:val="22"/>
          <w:szCs w:val="22"/>
          <w:lang w:val="fr-FR"/>
        </w:rPr>
        <w:t>: e-mail: daniel.putinelu@hidroelectrica.ro, telefon: 021.30.74.683</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r w:rsidR="005439BE">
        <w:rPr>
          <w:rFonts w:ascii="Calibri" w:hAnsi="Calibri"/>
          <w:b/>
          <w:sz w:val="22"/>
          <w:szCs w:val="22"/>
          <w:lang w:val="fr-FR"/>
        </w:rPr>
        <w:t xml:space="preserve"> </w:t>
      </w:r>
    </w:p>
    <w:bookmarkEnd w:id="58"/>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9"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9"/>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lastRenderedPageBreak/>
        <w:t xml:space="preserve">Achizitorul este îndreptăţit, fără necesitatea vreunei notificări şi fără a exclude alte căi de sancţiune din contract, să pretindă penalităţi din contravaloarea serviciilor neefectuate pentru fiecare zi de întârziere, în cazul în care Prestatorul nu </w:t>
      </w:r>
      <w:r w:rsidR="005439BE">
        <w:rPr>
          <w:rFonts w:ascii="Calibri" w:hAnsi="Calibri"/>
          <w:sz w:val="22"/>
          <w:szCs w:val="22"/>
          <w:lang w:val="fr-FR"/>
        </w:rPr>
        <w:t xml:space="preserve">indeplineste cerintele, </w:t>
      </w:r>
      <w:r w:rsidRPr="008404AC">
        <w:rPr>
          <w:rFonts w:ascii="Calibri" w:hAnsi="Calibri"/>
          <w:sz w:val="22"/>
          <w:szCs w:val="22"/>
          <w:lang w:val="fr-FR"/>
        </w:rPr>
        <w:t>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3</w:t>
      </w:r>
      <w:r w:rsidRPr="00DD2516">
        <w:rPr>
          <w:rFonts w:ascii="Calibri" w:hAnsi="Calibri" w:cs="Times New Roman"/>
          <w:b w:val="0"/>
          <w:lang w:val="ro-RO"/>
        </w:rPr>
        <w:t xml:space="preserve">. </w:t>
      </w:r>
      <w:bookmarkStart w:id="60"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60"/>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1"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1"/>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 xml:space="preserve">Plata se va executa, în termen de 30 de zile calendaristice de </w:t>
      </w:r>
      <w:proofErr w:type="gramStart"/>
      <w:r w:rsidR="00DC4A55" w:rsidRPr="00DD2516">
        <w:rPr>
          <w:rFonts w:ascii="Calibri" w:hAnsi="Calibri"/>
          <w:sz w:val="22"/>
          <w:szCs w:val="22"/>
          <w:lang w:val="fr-FR"/>
        </w:rPr>
        <w:t>la acceptarea</w:t>
      </w:r>
      <w:proofErr w:type="gramEnd"/>
      <w:r w:rsidR="00DC4A55" w:rsidRPr="00DD2516">
        <w:rPr>
          <w:rFonts w:ascii="Calibri" w:hAnsi="Calibri"/>
          <w:sz w:val="22"/>
          <w:szCs w:val="22"/>
          <w:lang w:val="fr-FR"/>
        </w:rPr>
        <w:t xml:space="preserve"> facturii la plata</w:t>
      </w:r>
      <w:r w:rsidR="00F45445">
        <w:rPr>
          <w:rFonts w:ascii="Calibri" w:hAnsi="Calibri"/>
          <w:sz w:val="22"/>
          <w:szCs w:val="22"/>
          <w:lang w:val="fr-FR"/>
        </w:rPr>
        <w:t xml:space="preserve">, </w:t>
      </w:r>
      <w:r w:rsidR="005439BE">
        <w:rPr>
          <w:rFonts w:ascii="Calibri" w:hAnsi="Calibri"/>
          <w:sz w:val="22"/>
          <w:szCs w:val="22"/>
          <w:lang w:val="fr-FR"/>
        </w:rPr>
        <w:t xml:space="preserve">cu respectarea cerintelor caietului de sarcini nr. 104649/16.09.2021.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1C4E61" w:rsidRDefault="00135A5C" w:rsidP="00135A5C">
      <w:pPr>
        <w:pStyle w:val="Default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lang w:val="pt-BR"/>
        </w:rPr>
      </w:pPr>
      <w:r w:rsidRPr="001C4E61">
        <w:rPr>
          <w:rFonts w:asciiTheme="minorHAnsi" w:hAnsiTheme="minorHAnsi" w:cstheme="minorHAnsi"/>
          <w:b/>
          <w:i/>
          <w:sz w:val="22"/>
          <w:szCs w:val="22"/>
          <w:lang w:val="pt-BR"/>
        </w:rPr>
        <w:t>16. Garantia de buna executie a contractului</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es-ES"/>
        </w:rPr>
        <w:t>16.1 –</w:t>
      </w:r>
      <w:r w:rsidRPr="001C4E61">
        <w:rPr>
          <w:rFonts w:asciiTheme="minorHAnsi" w:hAnsiTheme="minorHAnsi" w:cstheme="minorHAnsi"/>
          <w:bCs/>
          <w:sz w:val="22"/>
          <w:szCs w:val="22"/>
        </w:rPr>
        <w:t xml:space="preserve">Prestatorul </w:t>
      </w:r>
      <w:r w:rsidRPr="001C4E61">
        <w:rPr>
          <w:rFonts w:asciiTheme="minorHAnsi" w:hAnsiTheme="minorHAnsi" w:cstheme="minorHAnsi"/>
          <w:bCs/>
          <w:sz w:val="22"/>
          <w:szCs w:val="22"/>
          <w:lang w:val="es-ES"/>
        </w:rPr>
        <w:t>răspunde şi garantează realizarea cantitativă, calitativă si la termenele stabilite a obligaţiilor asumate prin prezentul contract, a caietului de sarcini nr.</w:t>
      </w:r>
      <w:r w:rsidR="00476678">
        <w:rPr>
          <w:rFonts w:asciiTheme="minorHAnsi" w:hAnsiTheme="minorHAnsi" w:cstheme="minorHAnsi"/>
          <w:bCs/>
          <w:sz w:val="22"/>
          <w:szCs w:val="22"/>
          <w:lang w:val="es-ES"/>
        </w:rPr>
        <w:t>104649/16.09.2021</w:t>
      </w:r>
      <w:r w:rsidRPr="001C4E61">
        <w:rPr>
          <w:rFonts w:asciiTheme="minorHAnsi" w:hAnsiTheme="minorHAnsi" w:cstheme="minorHAnsi"/>
          <w:bCs/>
          <w:sz w:val="22"/>
          <w:szCs w:val="22"/>
          <w:lang w:val="es-ES"/>
        </w:rPr>
        <w:t>, a legislaţiei în vigoare.</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fr-FR"/>
        </w:rPr>
        <w:t xml:space="preserve">16.2 -  </w:t>
      </w:r>
      <w:r w:rsidRPr="001C4E61">
        <w:rPr>
          <w:rFonts w:asciiTheme="minorHAnsi" w:hAnsiTheme="minorHAnsi" w:cstheme="minorHAnsi"/>
          <w:bCs/>
          <w:sz w:val="22"/>
          <w:szCs w:val="22"/>
          <w:lang w:val="es-ES"/>
        </w:rPr>
        <w:t xml:space="preserve">Pentru garantarea executiei contractului in termenele stabilite, </w:t>
      </w:r>
      <w:r w:rsidRPr="001C4E61">
        <w:rPr>
          <w:rFonts w:asciiTheme="minorHAnsi" w:hAnsiTheme="minorHAnsi" w:cstheme="minorHAnsi"/>
          <w:bCs/>
          <w:sz w:val="22"/>
          <w:szCs w:val="22"/>
        </w:rPr>
        <w:t>Prestatorul</w:t>
      </w:r>
      <w:r w:rsidRPr="001C4E61">
        <w:rPr>
          <w:rFonts w:asciiTheme="minorHAnsi" w:hAnsiTheme="minorHAnsi" w:cstheme="minorHAnsi"/>
          <w:bCs/>
          <w:sz w:val="22"/>
          <w:szCs w:val="22"/>
          <w:lang w:val="fr-FR"/>
        </w:rPr>
        <w:t xml:space="preserve"> </w:t>
      </w:r>
      <w:r w:rsidRPr="001C4E61">
        <w:rPr>
          <w:rFonts w:asciiTheme="minorHAnsi" w:hAnsiTheme="minorHAnsi" w:cstheme="minorHAnsi"/>
          <w:bCs/>
          <w:sz w:val="22"/>
          <w:szCs w:val="22"/>
          <w:lang w:val="es-ES"/>
        </w:rPr>
        <w:t>se obligă să constituie la achizitor o garanţie de</w:t>
      </w:r>
      <w:r w:rsidR="00476678">
        <w:rPr>
          <w:rFonts w:asciiTheme="minorHAnsi" w:hAnsiTheme="minorHAnsi" w:cstheme="minorHAnsi"/>
          <w:bCs/>
          <w:sz w:val="22"/>
          <w:szCs w:val="22"/>
          <w:lang w:val="es-ES"/>
        </w:rPr>
        <w:t xml:space="preserve"> bună execuţie în cuantum de  5</w:t>
      </w:r>
      <w:r w:rsidRPr="001C4E61">
        <w:rPr>
          <w:rFonts w:asciiTheme="minorHAnsi" w:hAnsiTheme="minorHAnsi" w:cstheme="minorHAnsi"/>
          <w:sz w:val="22"/>
          <w:szCs w:val="22"/>
          <w:lang w:val="es-ES"/>
        </w:rPr>
        <w:t>%</w:t>
      </w:r>
      <w:r w:rsidRPr="001C4E61">
        <w:rPr>
          <w:rFonts w:asciiTheme="minorHAnsi" w:hAnsiTheme="minorHAnsi" w:cstheme="minorHAnsi"/>
          <w:bCs/>
          <w:sz w:val="22"/>
          <w:szCs w:val="22"/>
          <w:lang w:val="es-ES"/>
        </w:rPr>
        <w:t xml:space="preserve"> din valoarea contractului (fara TVA),  respectiv  </w:t>
      </w:r>
      <w:r w:rsidR="0047594F">
        <w:rPr>
          <w:rFonts w:asciiTheme="minorHAnsi" w:hAnsiTheme="minorHAnsi" w:cstheme="minorHAnsi"/>
          <w:bCs/>
          <w:sz w:val="22"/>
          <w:szCs w:val="22"/>
          <w:lang w:val="es-ES"/>
        </w:rPr>
        <w:t>………..</w:t>
      </w:r>
      <w:r w:rsidRPr="001C4E61">
        <w:rPr>
          <w:rFonts w:asciiTheme="minorHAnsi" w:hAnsiTheme="minorHAnsi" w:cstheme="minorHAnsi"/>
          <w:sz w:val="22"/>
          <w:szCs w:val="22"/>
          <w:lang w:val="es-ES"/>
        </w:rPr>
        <w:t xml:space="preserve">  lei.</w:t>
      </w:r>
    </w:p>
    <w:p w:rsidR="00476678" w:rsidRPr="0017724F" w:rsidRDefault="00476678" w:rsidP="00476678">
      <w:pPr>
        <w:pStyle w:val="DefaultText2"/>
        <w:jc w:val="both"/>
        <w:rPr>
          <w:rFonts w:ascii="Calibri" w:hAnsi="Calibri"/>
          <w:sz w:val="22"/>
          <w:szCs w:val="22"/>
          <w:lang w:val="it-IT"/>
        </w:rPr>
      </w:pPr>
      <w:r>
        <w:rPr>
          <w:rFonts w:ascii="Calibri" w:hAnsi="Calibri"/>
          <w:sz w:val="22"/>
          <w:szCs w:val="22"/>
          <w:lang w:val="it-IT"/>
        </w:rPr>
        <w:t>16.2.1.</w:t>
      </w:r>
      <w:r w:rsidRPr="0017724F">
        <w:rPr>
          <w:rFonts w:ascii="Calibri" w:hAnsi="Calibri"/>
          <w:sz w:val="22"/>
          <w:szCs w:val="22"/>
          <w:lang w:val="it-IT"/>
        </w:rPr>
        <w:t xml:space="preserve"> - Garanţia de bună execuţie se constituie prin</w:t>
      </w:r>
      <w:r>
        <w:rPr>
          <w:rFonts w:ascii="Calibri" w:hAnsi="Calibri"/>
          <w:sz w:val="22"/>
          <w:szCs w:val="22"/>
          <w:lang w:val="it-IT"/>
        </w:rPr>
        <w:t xml:space="preserve"> ...................,</w:t>
      </w:r>
      <w:r w:rsidRPr="0017724F">
        <w:rPr>
          <w:rFonts w:ascii="Calibri" w:hAnsi="Calibri"/>
          <w:sz w:val="22"/>
          <w:szCs w:val="22"/>
          <w:lang w:val="it-IT"/>
        </w:rPr>
        <w:t xml:space="preserve"> constituita in termenul si conditiile legislatiei achizitiilor sectoriale cu o valabilitate egala cu durata contractului. Achizitorul se obligă să restituie garanţia de bună execuţie în termen de 14 zile de la îndeplinirea obligaţiilor asumate, la solicitarea prestatorului.</w:t>
      </w:r>
    </w:p>
    <w:p w:rsidR="00476678" w:rsidRPr="0017724F" w:rsidRDefault="00476678" w:rsidP="00476678">
      <w:pPr>
        <w:pStyle w:val="DefaultText2"/>
        <w:jc w:val="both"/>
        <w:rPr>
          <w:rFonts w:ascii="Calibri" w:hAnsi="Calibri"/>
          <w:sz w:val="22"/>
          <w:szCs w:val="22"/>
          <w:lang w:val="it-IT"/>
        </w:rPr>
      </w:pPr>
      <w:r>
        <w:rPr>
          <w:rFonts w:ascii="Calibri" w:hAnsi="Calibri"/>
          <w:sz w:val="22"/>
          <w:szCs w:val="22"/>
          <w:lang w:val="it-IT"/>
        </w:rPr>
        <w:t>16.2.2</w:t>
      </w:r>
      <w:r w:rsidRPr="0017724F">
        <w:rPr>
          <w:rFonts w:ascii="Calibri" w:hAnsi="Calibri"/>
          <w:sz w:val="22"/>
          <w:szCs w:val="22"/>
          <w:lang w:val="it-IT"/>
        </w:rPr>
        <w:t xml:space="preserve"> - In situatia in care Prestatorul, in termen de 5 zile  de la intrarea in vigoare a contractului, nu constituie garantia de buna executie, contractul nu se considera perfectat.</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16.2.3. –</w:t>
      </w:r>
      <w:r w:rsidRPr="0017724F">
        <w:rPr>
          <w:rFonts w:ascii="Calibri" w:hAnsi="Calibri"/>
          <w:sz w:val="22"/>
          <w:szCs w:val="22"/>
          <w:lang w:val="it-IT"/>
        </w:rPr>
        <w:t xml:space="preserve"> </w:t>
      </w:r>
      <w:r>
        <w:rPr>
          <w:rFonts w:ascii="Calibri" w:hAnsi="Calibri"/>
          <w:sz w:val="22"/>
          <w:szCs w:val="22"/>
          <w:lang w:val="it-IT"/>
        </w:rPr>
        <w:t>(1) Achizitorul are dreptul de a emite pretentii asupra garantiei de buna executie, in limita prejudiciului creat, daca prestatorul nu isi executa, executa cu intarziere sau executa necorespunzator obligatiile asumate prin prezentul contract. Anterior executarii unei pretentii asupra garantiei de buna executie, achizitorul are obligatia de a notifica acest lucru prestatorului, precizand totodata obligatiile care nu au fost respectate.</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lastRenderedPageBreak/>
        <w:t>(2) Executarea instrumentului de garantare pentru neexecutarea, executarea cu intarziere sau executarea in mod necorespunzator a obligatiilor asumate prin prezentul contract, se va face in mod direct, dupa comunicarea in prealabil a notificarii catre prestator, fara orice alta dezbatere privind dovada prejudiciului.</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(3) Partile sunt de acord in mod expres cu estimarea conventionala a prejudiciului creat prin neexecutarea, executarea cu intarziere sau executarea necorespunzatoare a obligatiilor asumate prin prezentul contract, la un nivel echivalent cu valoarea instrumentului de garantare.</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16.2.4.</w:t>
      </w:r>
      <w:r w:rsidRPr="0017724F">
        <w:rPr>
          <w:rFonts w:ascii="Calibri" w:hAnsi="Calibri"/>
          <w:sz w:val="22"/>
          <w:szCs w:val="22"/>
          <w:lang w:val="it-IT"/>
        </w:rPr>
        <w:t xml:space="preserve"> - Achizitorul se obligă să restituie garanţia de bună execuţie conform dispozitiilor art. 48, alin. (2) din HG  nr.394/2016, la solicitarea prestatorului.</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E8027E">
        <w:rPr>
          <w:rFonts w:ascii="Calibri" w:hAnsi="Calibri"/>
          <w:sz w:val="22"/>
          <w:szCs w:val="22"/>
          <w:lang w:val="es-ES"/>
        </w:rPr>
        <w:t>8</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47594F">
        <w:rPr>
          <w:rFonts w:ascii="Calibri" w:hAnsi="Calibri"/>
          <w:sz w:val="22"/>
          <w:szCs w:val="22"/>
          <w:lang w:val="it-IT"/>
        </w:rPr>
        <w:t>2</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rsidRPr="00476678">
        <w:rPr>
          <w:rFonts w:asciiTheme="minorHAnsi" w:hAnsiTheme="minorHAnsi" w:cstheme="minorHAnsi"/>
          <w:sz w:val="22"/>
          <w:szCs w:val="22"/>
        </w:rPr>
        <w:t>Achizitorul</w:t>
      </w:r>
      <w:r w:rsidR="00812477">
        <w:t xml:space="preserve">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476678">
        <w:rPr>
          <w:rFonts w:ascii="Calibri" w:hAnsi="Calibri"/>
          <w:sz w:val="22"/>
          <w:szCs w:val="22"/>
          <w:lang w:val="it-IT"/>
        </w:rPr>
        <w:t>itate cu prevederile art. 13</w:t>
      </w:r>
      <w:r w:rsidR="00812477">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2" w:name="_Toc185742726"/>
      <w:bookmarkStart w:id="63"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2"/>
      <w:bookmarkEnd w:id="63"/>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lastRenderedPageBreak/>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7594F">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Pr>
          <w:rFonts w:ascii="Calibri" w:hAnsi="Calibri" w:cs="Arial"/>
          <w:b/>
          <w:sz w:val="22"/>
          <w:szCs w:val="22"/>
          <w:lang w:val="ro-RO"/>
        </w:rPr>
        <w:t xml:space="preserve">                                                 </w:t>
      </w:r>
      <w:r w:rsidR="0047594F">
        <w:rPr>
          <w:rFonts w:asciiTheme="minorHAnsi" w:hAnsiTheme="minorHAnsi"/>
          <w:b/>
        </w:rPr>
        <w:t>……………………………………………………………….</w:t>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t xml:space="preserve">                                     </w:t>
      </w:r>
      <w:r w:rsidR="0047594F">
        <w:rPr>
          <w:rFonts w:ascii="Calibri" w:hAnsi="Calibri"/>
          <w:sz w:val="22"/>
          <w:szCs w:val="22"/>
        </w:rPr>
        <w:t>……………..…</w:t>
      </w:r>
    </w:p>
    <w:p w:rsidR="00AC18A2" w:rsidRPr="00AF4546" w:rsidRDefault="00AC18A2" w:rsidP="00AC18A2">
      <w:pPr>
        <w:pStyle w:val="DefaultText"/>
        <w:tabs>
          <w:tab w:val="left" w:pos="7121"/>
        </w:tabs>
        <w:jc w:val="both"/>
        <w:rPr>
          <w:rFonts w:ascii="Calibri" w:hAnsi="Calibri"/>
          <w:b/>
          <w:bCs/>
          <w:sz w:val="22"/>
          <w:szCs w:val="22"/>
          <w:lang w:val="ro-RO"/>
        </w:rPr>
      </w:pPr>
      <w:r w:rsidRPr="00C770B8">
        <w:rPr>
          <w:rFonts w:ascii="Calibri" w:hAnsi="Calibri"/>
          <w:bCs/>
          <w:sz w:val="22"/>
          <w:szCs w:val="22"/>
          <w:lang w:val="ro-RO"/>
        </w:rPr>
        <w:lastRenderedPageBreak/>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D50B85">
        <w:rPr>
          <w:rFonts w:ascii="Calibri" w:hAnsi="Calibri"/>
          <w:b/>
          <w:sz w:val="22"/>
          <w:szCs w:val="22"/>
        </w:rPr>
        <w:t xml:space="preserve">Director </w:t>
      </w:r>
      <w:r>
        <w:rPr>
          <w:rFonts w:ascii="Calibri" w:hAnsi="Calibri"/>
          <w:b/>
          <w:sz w:val="22"/>
          <w:szCs w:val="22"/>
        </w:rPr>
        <w:t>Excutiv</w:t>
      </w:r>
    </w:p>
    <w:p w:rsidR="00AC18A2" w:rsidRPr="00C770B8" w:rsidRDefault="00AC18A2" w:rsidP="00AC18A2">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AC18A2" w:rsidRDefault="00AC18A2" w:rsidP="00AC18A2">
      <w:pPr>
        <w:pStyle w:val="DefaultText"/>
        <w:jc w:val="both"/>
        <w:rPr>
          <w:rFonts w:ascii="Calibri" w:hAnsi="Calibri"/>
          <w:bCs/>
          <w:sz w:val="22"/>
          <w:szCs w:val="22"/>
          <w:lang w:val="ro-RO"/>
        </w:rPr>
      </w:pPr>
    </w:p>
    <w:p w:rsidR="007C3851" w:rsidRDefault="007C3851" w:rsidP="00AC18A2">
      <w:pPr>
        <w:pStyle w:val="DefaultText"/>
        <w:jc w:val="both"/>
        <w:rPr>
          <w:rFonts w:ascii="Calibri" w:hAnsi="Calibri"/>
          <w:bCs/>
          <w:sz w:val="22"/>
          <w:szCs w:val="22"/>
          <w:lang w:val="ro-RO"/>
        </w:rPr>
      </w:pPr>
      <w:r w:rsidRPr="007C3851">
        <w:rPr>
          <w:rFonts w:ascii="Calibri" w:hAnsi="Calibri"/>
          <w:bCs/>
          <w:sz w:val="22"/>
          <w:szCs w:val="22"/>
          <w:lang w:val="ro-RO"/>
        </w:rPr>
        <w:t>Marian BRATU</w:t>
      </w:r>
    </w:p>
    <w:p w:rsidR="007C3851" w:rsidRPr="007C3851" w:rsidRDefault="007C3851" w:rsidP="00AC18A2">
      <w:pPr>
        <w:pStyle w:val="DefaultText"/>
        <w:jc w:val="both"/>
        <w:rPr>
          <w:rFonts w:ascii="Calibri" w:hAnsi="Calibri"/>
          <w:b/>
          <w:bCs/>
          <w:sz w:val="22"/>
          <w:szCs w:val="22"/>
          <w:lang w:val="ro-RO"/>
        </w:rPr>
      </w:pPr>
      <w:r w:rsidRPr="007C3851">
        <w:rPr>
          <w:rFonts w:ascii="Calibri" w:hAnsi="Calibri"/>
          <w:b/>
          <w:bCs/>
          <w:sz w:val="22"/>
          <w:szCs w:val="22"/>
          <w:lang w:val="ro-RO"/>
        </w:rPr>
        <w:t xml:space="preserve">Membru Directorat                                                                                                         </w:t>
      </w:r>
    </w:p>
    <w:p w:rsidR="007C3851" w:rsidRDefault="007C3851" w:rsidP="00AC18A2">
      <w:pPr>
        <w:pStyle w:val="DefaultText"/>
        <w:tabs>
          <w:tab w:val="left" w:pos="7472"/>
        </w:tabs>
        <w:jc w:val="both"/>
        <w:rPr>
          <w:rFonts w:ascii="Calibri" w:hAnsi="Calibri"/>
          <w:bCs/>
          <w:sz w:val="22"/>
          <w:szCs w:val="22"/>
          <w:lang w:val="ro-RO"/>
        </w:rPr>
      </w:pPr>
    </w:p>
    <w:p w:rsidR="00AC18A2" w:rsidRPr="00C770B8" w:rsidRDefault="00AC18A2" w:rsidP="00AC18A2">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AC18A2" w:rsidRPr="00AF4546" w:rsidRDefault="00AC18A2" w:rsidP="00AC18A2">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47594F" w:rsidRDefault="00AC18A2" w:rsidP="00AC18A2">
      <w:pPr>
        <w:pStyle w:val="DefaultText"/>
        <w:jc w:val="both"/>
        <w:rPr>
          <w:rFonts w:ascii="Calibri" w:hAnsi="Calibri"/>
          <w:b/>
          <w:bCs/>
          <w:sz w:val="22"/>
          <w:szCs w:val="22"/>
          <w:lang w:val="ro-RO"/>
        </w:rPr>
      </w:pPr>
      <w:r>
        <w:rPr>
          <w:rFonts w:ascii="Calibri" w:hAnsi="Calibri"/>
          <w:b/>
          <w:bCs/>
          <w:sz w:val="22"/>
          <w:szCs w:val="22"/>
          <w:lang w:val="ro-RO"/>
        </w:rPr>
        <w:t xml:space="preserve">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 xml:space="preserve">                                                                                                                                        </w:t>
      </w:r>
    </w:p>
    <w:p w:rsidR="0047594F" w:rsidRPr="00C770B8" w:rsidRDefault="0047594F" w:rsidP="0047594F">
      <w:pPr>
        <w:pStyle w:val="DefaultText"/>
        <w:jc w:val="both"/>
        <w:rPr>
          <w:rFonts w:ascii="Calibri" w:hAnsi="Calibri"/>
          <w:bCs/>
          <w:sz w:val="22"/>
          <w:szCs w:val="22"/>
          <w:lang w:val="ro-RO"/>
        </w:rPr>
      </w:pPr>
      <w:r>
        <w:rPr>
          <w:rFonts w:ascii="Calibri" w:hAnsi="Calibri"/>
          <w:bCs/>
          <w:sz w:val="22"/>
          <w:szCs w:val="22"/>
          <w:lang w:val="ro-RO"/>
        </w:rPr>
        <w:t>Mihai SAPTEFRATI</w:t>
      </w:r>
    </w:p>
    <w:p w:rsidR="0047594F" w:rsidRPr="00AF4546"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4879DE" w:rsidRDefault="00AC18A2" w:rsidP="00AC18A2">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p>
    <w:p w:rsidR="004879DE" w:rsidRDefault="004879DE" w:rsidP="00AC18A2">
      <w:pPr>
        <w:pStyle w:val="DefaultText"/>
        <w:tabs>
          <w:tab w:val="left" w:pos="7020"/>
        </w:tabs>
        <w:jc w:val="both"/>
        <w:rPr>
          <w:rFonts w:ascii="Calibri" w:hAnsi="Calibri"/>
          <w:b/>
          <w:bCs/>
          <w:sz w:val="22"/>
          <w:szCs w:val="22"/>
          <w:lang w:val="ro-RO"/>
        </w:rPr>
      </w:pPr>
    </w:p>
    <w:p w:rsidR="004879DE" w:rsidRDefault="004879DE" w:rsidP="00AC18A2">
      <w:pPr>
        <w:pStyle w:val="DefaultText"/>
        <w:tabs>
          <w:tab w:val="left" w:pos="7020"/>
        </w:tabs>
        <w:jc w:val="both"/>
        <w:rPr>
          <w:rFonts w:ascii="Calibri" w:hAnsi="Calibri"/>
          <w:b/>
          <w:bCs/>
          <w:sz w:val="22"/>
          <w:szCs w:val="22"/>
          <w:lang w:val="ro-RO"/>
        </w:rPr>
      </w:pPr>
    </w:p>
    <w:p w:rsidR="004879DE" w:rsidRPr="00F37900" w:rsidRDefault="004879DE" w:rsidP="00AC18A2">
      <w:pPr>
        <w:pStyle w:val="DefaultText"/>
        <w:tabs>
          <w:tab w:val="left" w:pos="7020"/>
        </w:tabs>
        <w:jc w:val="both"/>
        <w:rPr>
          <w:rFonts w:ascii="Calibri" w:hAnsi="Calibri"/>
          <w:bCs/>
          <w:sz w:val="22"/>
          <w:szCs w:val="22"/>
          <w:lang w:val="ro-RO"/>
        </w:rPr>
      </w:pPr>
      <w:r w:rsidRPr="00F37900">
        <w:rPr>
          <w:rFonts w:ascii="Calibri" w:hAnsi="Calibri"/>
          <w:bCs/>
          <w:sz w:val="22"/>
          <w:szCs w:val="22"/>
          <w:lang w:val="ro-RO"/>
        </w:rPr>
        <w:t>Valentin BADICA</w:t>
      </w:r>
    </w:p>
    <w:p w:rsidR="00AC18A2" w:rsidRPr="00AF4546" w:rsidRDefault="004879DE"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Manager Departament Mentenanta Echipamente</w:t>
      </w:r>
      <w:r w:rsidR="00AC18A2">
        <w:rPr>
          <w:rFonts w:ascii="Calibri" w:hAnsi="Calibri"/>
          <w:b/>
          <w:bCs/>
          <w:sz w:val="22"/>
          <w:szCs w:val="22"/>
          <w:lang w:val="ro-RO"/>
        </w:rPr>
        <w:tab/>
      </w:r>
    </w:p>
    <w:p w:rsidR="00AC18A2" w:rsidRDefault="00AC18A2"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 xml:space="preserve">       </w:t>
      </w:r>
    </w:p>
    <w:p w:rsidR="00AC18A2" w:rsidRPr="0047594F" w:rsidRDefault="00AC18A2" w:rsidP="0047594F">
      <w:pPr>
        <w:pStyle w:val="DefaultText"/>
        <w:tabs>
          <w:tab w:val="left" w:pos="7020"/>
        </w:tabs>
        <w:jc w:val="both"/>
        <w:rPr>
          <w:rFonts w:ascii="Calibri" w:hAnsi="Calibri"/>
          <w:bCs/>
          <w:sz w:val="22"/>
          <w:szCs w:val="22"/>
          <w:lang w:val="ro-RO"/>
        </w:rPr>
      </w:pPr>
      <w:r>
        <w:rPr>
          <w:rFonts w:ascii="Calibri" w:hAnsi="Calibri"/>
          <w:b/>
          <w:bCs/>
          <w:sz w:val="22"/>
          <w:szCs w:val="22"/>
          <w:lang w:val="ro-RO"/>
        </w:rPr>
        <w:tab/>
        <w:t xml:space="preserve">                                                                                                                                           </w:t>
      </w:r>
    </w:p>
    <w:p w:rsidR="0047594F" w:rsidRDefault="0047594F" w:rsidP="0047594F">
      <w:pPr>
        <w:pStyle w:val="DefaultText"/>
        <w:jc w:val="both"/>
        <w:rPr>
          <w:rFonts w:ascii="Calibri" w:hAnsi="Calibri"/>
          <w:bCs/>
          <w:sz w:val="22"/>
          <w:szCs w:val="22"/>
          <w:lang w:val="ro-RO"/>
        </w:rPr>
      </w:pPr>
      <w:r>
        <w:rPr>
          <w:rFonts w:ascii="Calibri" w:hAnsi="Calibri"/>
          <w:b/>
          <w:bCs/>
          <w:sz w:val="22"/>
          <w:szCs w:val="22"/>
          <w:lang w:val="ro-RO"/>
        </w:rPr>
        <w:t xml:space="preserve"> </w:t>
      </w:r>
      <w:r w:rsidRPr="00584C27">
        <w:rPr>
          <w:rFonts w:ascii="Calibri" w:hAnsi="Calibri"/>
          <w:bCs/>
          <w:sz w:val="22"/>
          <w:szCs w:val="22"/>
          <w:lang w:val="ro-RO"/>
        </w:rPr>
        <w:t xml:space="preserve">Silvia SOLOGIUC                                                                                                             </w:t>
      </w:r>
    </w:p>
    <w:p w:rsidR="00AC18A2"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p>
    <w:p w:rsidR="0047594F" w:rsidRDefault="0047594F"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4879DE" w:rsidRDefault="004879DE" w:rsidP="00AC18A2">
      <w:pPr>
        <w:pStyle w:val="DefaultText"/>
        <w:jc w:val="both"/>
        <w:rPr>
          <w:rFonts w:ascii="Calibri" w:hAnsi="Calibri"/>
          <w:bCs/>
          <w:sz w:val="22"/>
          <w:szCs w:val="22"/>
          <w:lang w:val="ro-RO"/>
        </w:rPr>
      </w:pPr>
      <w:r>
        <w:rPr>
          <w:rFonts w:ascii="Calibri" w:hAnsi="Calibri"/>
          <w:bCs/>
          <w:sz w:val="22"/>
          <w:szCs w:val="22"/>
          <w:lang w:val="ro-RO"/>
        </w:rPr>
        <w:t>Daniel PUTINELU</w:t>
      </w:r>
    </w:p>
    <w:p w:rsidR="00AC18A2" w:rsidRDefault="004879DE" w:rsidP="00AC18A2">
      <w:pPr>
        <w:pStyle w:val="DefaultText"/>
        <w:tabs>
          <w:tab w:val="left" w:pos="7260"/>
        </w:tabs>
        <w:jc w:val="both"/>
        <w:rPr>
          <w:rFonts w:ascii="Calibri" w:hAnsi="Calibri"/>
          <w:bCs/>
          <w:sz w:val="22"/>
          <w:szCs w:val="22"/>
          <w:lang w:val="ro-RO"/>
        </w:rPr>
      </w:pPr>
      <w:r>
        <w:rPr>
          <w:rFonts w:ascii="Calibri" w:hAnsi="Calibri"/>
          <w:b/>
          <w:bCs/>
          <w:sz w:val="22"/>
          <w:szCs w:val="22"/>
          <w:lang w:val="ro-RO"/>
        </w:rPr>
        <w:t>Specialist Resurse Umane</w:t>
      </w:r>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AC18A2" w:rsidRDefault="00AC18A2" w:rsidP="00AC18A2">
      <w:pPr>
        <w:pStyle w:val="DefaultText"/>
        <w:tabs>
          <w:tab w:val="left" w:pos="7260"/>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p>
    <w:p w:rsidR="00AC18A2" w:rsidRPr="00AF4546" w:rsidRDefault="00AC18A2" w:rsidP="00AC18A2">
      <w:pPr>
        <w:pStyle w:val="DefaultText"/>
        <w:tabs>
          <w:tab w:val="left" w:pos="7260"/>
        </w:tabs>
        <w:jc w:val="both"/>
        <w:rPr>
          <w:sz w:val="22"/>
          <w:szCs w:val="22"/>
          <w:lang w:val="fr-FR"/>
        </w:rPr>
      </w:pPr>
      <w:r>
        <w:rPr>
          <w:rFonts w:ascii="Calibri" w:hAnsi="Calibri"/>
          <w:b/>
          <w:bCs/>
          <w:sz w:val="22"/>
          <w:szCs w:val="22"/>
          <w:lang w:val="ro-RO"/>
        </w:rPr>
        <w:t xml:space="preserve">                                                                                                                                           </w:t>
      </w:r>
    </w:p>
    <w:p w:rsidR="00AC18A2" w:rsidRPr="00203CE5" w:rsidRDefault="00AC18A2" w:rsidP="00AC18A2">
      <w:pPr>
        <w:pStyle w:val="DefaultText"/>
        <w:tabs>
          <w:tab w:val="left" w:pos="7245"/>
        </w:tabs>
        <w:jc w:val="both"/>
        <w:rPr>
          <w:sz w:val="22"/>
          <w:szCs w:val="22"/>
          <w:lang w:val="fr-FR"/>
        </w:rPr>
      </w:pPr>
      <w:r w:rsidRPr="00AF4546">
        <w:rPr>
          <w:sz w:val="22"/>
          <w:szCs w:val="22"/>
          <w:lang w:val="fr-FR"/>
        </w:rPr>
        <w:t xml:space="preserve">                                                    </w:t>
      </w:r>
      <w:r>
        <w:rPr>
          <w:sz w:val="22"/>
          <w:szCs w:val="22"/>
          <w:lang w:val="fr-FR"/>
        </w:rPr>
        <w:t xml:space="preserve">                                                   </w:t>
      </w:r>
    </w:p>
    <w:p w:rsidR="00AC18A2" w:rsidRPr="007D36B3" w:rsidRDefault="00AC18A2" w:rsidP="00AC18A2">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AC18A2" w:rsidRDefault="00AC18A2" w:rsidP="00AC18A2">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p>
    <w:p w:rsidR="00AC18A2" w:rsidRPr="00C770B8" w:rsidRDefault="00AC18A2" w:rsidP="00AC18A2">
      <w:pPr>
        <w:tabs>
          <w:tab w:val="left" w:pos="7545"/>
        </w:tabs>
        <w:rPr>
          <w:rFonts w:ascii="Calibri" w:hAnsi="Calibri"/>
          <w:b/>
          <w:sz w:val="22"/>
          <w:szCs w:val="22"/>
          <w:lang w:val="fr-FR" w:eastAsia="ro-RO"/>
        </w:rPr>
      </w:pPr>
      <w:r w:rsidRPr="00C770B8">
        <w:rPr>
          <w:rFonts w:ascii="Calibri" w:hAnsi="Calibri"/>
          <w:b/>
          <w:sz w:val="22"/>
          <w:szCs w:val="22"/>
          <w:lang w:val="fr-FR" w:eastAsia="ro-RO"/>
        </w:rPr>
        <w:t xml:space="preserve">                                                                                                                   </w:t>
      </w:r>
      <w:r>
        <w:rPr>
          <w:rFonts w:ascii="Calibri" w:hAnsi="Calibri"/>
          <w:b/>
          <w:sz w:val="22"/>
          <w:szCs w:val="22"/>
          <w:lang w:val="fr-FR" w:eastAsia="ro-RO"/>
        </w:rPr>
        <w:t xml:space="preserve">                     </w:t>
      </w:r>
    </w:p>
    <w:p w:rsidR="00AC18A2" w:rsidRPr="00C770B8" w:rsidRDefault="00AC18A2" w:rsidP="00AC18A2">
      <w:pPr>
        <w:tabs>
          <w:tab w:val="left" w:pos="7110"/>
        </w:tabs>
        <w:rPr>
          <w:rFonts w:ascii="Calibri" w:hAnsi="Calibri"/>
          <w:sz w:val="22"/>
          <w:szCs w:val="22"/>
          <w:lang w:val="fr-FR" w:eastAsia="ro-RO"/>
        </w:rPr>
      </w:pPr>
      <w:r w:rsidRPr="00C770B8">
        <w:rPr>
          <w:rFonts w:ascii="Calibri" w:hAnsi="Calibri"/>
          <w:sz w:val="22"/>
          <w:szCs w:val="22"/>
          <w:lang w:val="fr-FR" w:eastAsia="ro-RO"/>
        </w:rPr>
        <w:t xml:space="preserve">                                                                                                             </w:t>
      </w: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06" w:rsidRDefault="006E0F06">
      <w:r>
        <w:separator/>
      </w:r>
    </w:p>
  </w:endnote>
  <w:endnote w:type="continuationSeparator" w:id="0">
    <w:p w:rsidR="006E0F06" w:rsidRDefault="006E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880760">
          <w:rPr>
            <w:noProof/>
          </w:rPr>
          <w:t>11</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06" w:rsidRDefault="006E0F06">
      <w:r>
        <w:separator/>
      </w:r>
    </w:p>
  </w:footnote>
  <w:footnote w:type="continuationSeparator" w:id="0">
    <w:p w:rsidR="006E0F06" w:rsidRDefault="006E0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2B6F"/>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8CF"/>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C4E61"/>
    <w:rsid w:val="001D042F"/>
    <w:rsid w:val="001D10C1"/>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2481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6760"/>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7594F"/>
    <w:rsid w:val="00476678"/>
    <w:rsid w:val="00481B53"/>
    <w:rsid w:val="0048227C"/>
    <w:rsid w:val="0048370E"/>
    <w:rsid w:val="0048447B"/>
    <w:rsid w:val="004879DE"/>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39BE"/>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8DF"/>
    <w:rsid w:val="005B5E18"/>
    <w:rsid w:val="005C3DC9"/>
    <w:rsid w:val="005C5122"/>
    <w:rsid w:val="005D188F"/>
    <w:rsid w:val="005D47DD"/>
    <w:rsid w:val="005D4A85"/>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0F06"/>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C3851"/>
    <w:rsid w:val="007D19E3"/>
    <w:rsid w:val="007D24CB"/>
    <w:rsid w:val="007D25C3"/>
    <w:rsid w:val="007D36B3"/>
    <w:rsid w:val="007D3BB5"/>
    <w:rsid w:val="007D6926"/>
    <w:rsid w:val="007E22EF"/>
    <w:rsid w:val="007E3E0A"/>
    <w:rsid w:val="007E4BCD"/>
    <w:rsid w:val="007E6E2A"/>
    <w:rsid w:val="007E7581"/>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760"/>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1CE7"/>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D70E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7000"/>
    <w:rsid w:val="00D57EC6"/>
    <w:rsid w:val="00D676E4"/>
    <w:rsid w:val="00D677E2"/>
    <w:rsid w:val="00D723B3"/>
    <w:rsid w:val="00D72F18"/>
    <w:rsid w:val="00D73B0B"/>
    <w:rsid w:val="00D74BEB"/>
    <w:rsid w:val="00D7792A"/>
    <w:rsid w:val="00D77984"/>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37900"/>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 w:type="table" w:customStyle="1" w:styleId="TableGrid1">
    <w:name w:val="Table Grid1"/>
    <w:basedOn w:val="TableNormal"/>
    <w:next w:val="TableGrid"/>
    <w:uiPriority w:val="59"/>
    <w:rsid w:val="001618CF"/>
    <w:rPr>
      <w:rFonts w:ascii="Calibri" w:eastAsiaTheme="minorHAnsi" w:hAnsi="Calibr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A6AB-713E-4975-A74E-F0C45122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131</TotalTime>
  <Pages>11</Pages>
  <Words>7198</Words>
  <Characters>41032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6</cp:revision>
  <cp:lastPrinted>2020-12-29T06:29:00Z</cp:lastPrinted>
  <dcterms:created xsi:type="dcterms:W3CDTF">2021-10-14T11:48:00Z</dcterms:created>
  <dcterms:modified xsi:type="dcterms:W3CDTF">2021-10-26T11:49:00Z</dcterms:modified>
</cp:coreProperties>
</file>